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672D" w14:textId="77777777" w:rsidR="0068472F" w:rsidRDefault="0093658F">
      <w:pPr>
        <w:snapToGrid w:val="0"/>
        <w:contextualSpacing/>
        <w:jc w:val="center"/>
        <w:rPr>
          <w:rFonts w:ascii="Arial" w:eastAsia="ＭＳ Ｐゴシック" w:hAnsi="Arial" w:cs="Arial"/>
          <w:sz w:val="36"/>
          <w:szCs w:val="18"/>
          <w:lang w:eastAsia="zh-TW"/>
        </w:rPr>
      </w:pPr>
      <w:bookmarkStart w:id="0" w:name="OLE_LINK1"/>
      <w:r>
        <w:rPr>
          <w:rFonts w:ascii="Arial" w:eastAsia="ＭＳ Ｐゴシック" w:hAnsi="Arial" w:cs="Arial"/>
          <w:sz w:val="36"/>
          <w:szCs w:val="18"/>
          <w:lang w:eastAsia="zh-TW"/>
        </w:rPr>
        <w:t>高津区少年野球連盟</w:t>
      </w:r>
      <w:r>
        <w:rPr>
          <w:rFonts w:ascii="Arial" w:eastAsia="ＭＳ Ｐゴシック" w:hAnsi="Arial" w:cs="Arial" w:hint="eastAsia"/>
          <w:sz w:val="36"/>
          <w:szCs w:val="18"/>
          <w:lang w:eastAsia="zh-TW"/>
        </w:rPr>
        <w:t>創立</w:t>
      </w:r>
      <w:r>
        <w:rPr>
          <w:rFonts w:ascii="Arial" w:eastAsia="ＭＳ Ｐゴシック" w:hAnsi="Arial" w:cs="Arial"/>
          <w:sz w:val="36"/>
          <w:szCs w:val="18"/>
          <w:lang w:eastAsia="zh-TW"/>
        </w:rPr>
        <w:t>30</w:t>
      </w:r>
      <w:r>
        <w:rPr>
          <w:rFonts w:ascii="Arial" w:eastAsia="ＭＳ Ｐゴシック" w:hAnsi="Arial" w:cs="Arial"/>
          <w:sz w:val="36"/>
          <w:szCs w:val="18"/>
          <w:lang w:eastAsia="zh-TW"/>
        </w:rPr>
        <w:t>周年記念大会</w:t>
      </w:r>
      <w:r>
        <w:rPr>
          <w:rFonts w:ascii="Arial" w:eastAsia="ＭＳ Ｐゴシック" w:hAnsi="Arial" w:cs="Arial"/>
          <w:sz w:val="36"/>
          <w:szCs w:val="18"/>
          <w:lang w:eastAsia="zh-TW"/>
        </w:rPr>
        <w:t xml:space="preserve"> </w:t>
      </w:r>
      <w:bookmarkEnd w:id="0"/>
      <w:r>
        <w:rPr>
          <w:rFonts w:ascii="Arial" w:eastAsia="ＭＳ Ｐゴシック" w:hAnsi="Arial" w:cs="Arial"/>
          <w:sz w:val="36"/>
          <w:szCs w:val="18"/>
          <w:lang w:eastAsia="zh-TW"/>
        </w:rPr>
        <w:t xml:space="preserve"> </w:t>
      </w:r>
    </w:p>
    <w:p w14:paraId="28F615EC" w14:textId="77777777" w:rsidR="0068472F" w:rsidRDefault="0093658F">
      <w:pPr>
        <w:snapToGrid w:val="0"/>
        <w:contextualSpacing/>
        <w:jc w:val="center"/>
        <w:rPr>
          <w:rFonts w:ascii="Arial" w:eastAsia="ＭＳ Ｐゴシック" w:hAnsi="Arial" w:cs="Arial"/>
          <w:sz w:val="40"/>
          <w:lang w:eastAsia="zh-TW"/>
        </w:rPr>
      </w:pPr>
      <w:r>
        <w:rPr>
          <w:rFonts w:ascii="Arial" w:eastAsia="ＭＳ Ｐゴシック" w:hAnsi="Arial" w:cs="Arial"/>
          <w:sz w:val="36"/>
          <w:szCs w:val="18"/>
          <w:lang w:eastAsia="zh-TW"/>
        </w:rPr>
        <w:t>開</w:t>
      </w:r>
      <w:r>
        <w:rPr>
          <w:rFonts w:ascii="Arial" w:eastAsia="ＭＳ Ｐゴシック" w:hAnsi="Arial" w:cs="Arial"/>
          <w:sz w:val="36"/>
          <w:szCs w:val="18"/>
          <w:lang w:eastAsia="zh-TW"/>
        </w:rPr>
        <w:t xml:space="preserve"> </w:t>
      </w:r>
      <w:r>
        <w:rPr>
          <w:rFonts w:ascii="Arial" w:eastAsia="ＭＳ Ｐゴシック" w:hAnsi="Arial" w:cs="Arial"/>
          <w:sz w:val="36"/>
          <w:szCs w:val="18"/>
          <w:lang w:eastAsia="zh-TW"/>
        </w:rPr>
        <w:t>催</w:t>
      </w:r>
      <w:r>
        <w:rPr>
          <w:rFonts w:ascii="Arial" w:eastAsia="ＭＳ Ｐゴシック" w:hAnsi="Arial" w:cs="Arial"/>
          <w:sz w:val="36"/>
          <w:szCs w:val="18"/>
          <w:lang w:eastAsia="zh-TW"/>
        </w:rPr>
        <w:t xml:space="preserve"> </w:t>
      </w:r>
      <w:r>
        <w:rPr>
          <w:rFonts w:ascii="Arial" w:eastAsia="ＭＳ Ｐゴシック" w:hAnsi="Arial" w:cs="Arial"/>
          <w:sz w:val="36"/>
          <w:szCs w:val="18"/>
          <w:lang w:eastAsia="zh-TW"/>
        </w:rPr>
        <w:t>要</w:t>
      </w:r>
      <w:r>
        <w:rPr>
          <w:rFonts w:ascii="Arial" w:eastAsia="ＭＳ Ｐゴシック" w:hAnsi="Arial" w:cs="Arial"/>
          <w:sz w:val="36"/>
          <w:szCs w:val="18"/>
          <w:lang w:eastAsia="zh-TW"/>
        </w:rPr>
        <w:t xml:space="preserve"> </w:t>
      </w:r>
      <w:r>
        <w:rPr>
          <w:rFonts w:ascii="Arial" w:eastAsia="ＭＳ Ｐゴシック" w:hAnsi="Arial" w:cs="Arial"/>
          <w:sz w:val="36"/>
          <w:szCs w:val="18"/>
          <w:lang w:eastAsia="zh-TW"/>
        </w:rPr>
        <w:t>項</w:t>
      </w:r>
      <w:r>
        <w:rPr>
          <w:rFonts w:ascii="Arial" w:eastAsia="ＭＳ Ｐゴシック" w:hAnsi="Arial" w:cs="Arial"/>
          <w:sz w:val="40"/>
          <w:lang w:eastAsia="zh-TW"/>
        </w:rPr>
        <w:t xml:space="preserve"> </w:t>
      </w:r>
    </w:p>
    <w:p w14:paraId="03B3B9C8"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t>開催目的</w:t>
      </w:r>
      <w:r>
        <w:rPr>
          <w:rFonts w:ascii="Arial" w:eastAsia="ＭＳ Ｐゴシック" w:hAnsi="Arial" w:cs="Arial"/>
          <w:sz w:val="28"/>
          <w:szCs w:val="24"/>
        </w:rPr>
        <w:t xml:space="preserve"> </w:t>
      </w:r>
    </w:p>
    <w:p w14:paraId="20EAE63B" w14:textId="77777777" w:rsidR="0068472F" w:rsidRDefault="0093658F">
      <w:pPr>
        <w:ind w:leftChars="200" w:left="420"/>
        <w:jc w:val="left"/>
        <w:rPr>
          <w:rFonts w:ascii="Arial" w:eastAsia="ＭＳ Ｐゴシック" w:hAnsi="Arial" w:cs="Arial"/>
        </w:rPr>
      </w:pPr>
      <w:r>
        <w:rPr>
          <w:rFonts w:ascii="Arial" w:eastAsia="ＭＳ Ｐゴシック" w:hAnsi="Arial" w:cs="Arial"/>
        </w:rPr>
        <w:t>近隣地域との交流を通じて高津区少年</w:t>
      </w:r>
      <w:r>
        <w:rPr>
          <w:rFonts w:ascii="Arial" w:eastAsia="ＭＳ Ｐゴシック" w:hAnsi="Arial" w:cs="Arial" w:hint="eastAsia"/>
        </w:rPr>
        <w:t>野球</w:t>
      </w:r>
      <w:r>
        <w:rPr>
          <w:rFonts w:ascii="Arial" w:eastAsia="ＭＳ Ｐゴシック" w:hAnsi="Arial" w:cs="Arial"/>
        </w:rPr>
        <w:t>連盟の更なる発展を図ることを目的とする。</w:t>
      </w:r>
    </w:p>
    <w:p w14:paraId="6E8F1E3A" w14:textId="77777777" w:rsidR="0068472F" w:rsidRDefault="0093658F">
      <w:pPr>
        <w:ind w:leftChars="200" w:left="420"/>
        <w:jc w:val="left"/>
        <w:rPr>
          <w:rFonts w:ascii="Arial" w:eastAsia="ＭＳ Ｐゴシック" w:hAnsi="Arial" w:cs="Arial"/>
        </w:rPr>
      </w:pPr>
      <w:r>
        <w:rPr>
          <w:rFonts w:ascii="Arial" w:eastAsia="ＭＳ Ｐゴシック" w:hAnsi="Arial" w:cs="Arial" w:hint="eastAsia"/>
        </w:rPr>
        <w:t>参加</w:t>
      </w:r>
      <w:r>
        <w:rPr>
          <w:rFonts w:ascii="Arial" w:eastAsia="ＭＳ Ｐゴシック" w:hAnsi="Arial" w:cs="Arial"/>
        </w:rPr>
        <w:t>チームが他の地区との交流が</w:t>
      </w:r>
      <w:r>
        <w:rPr>
          <w:rFonts w:ascii="Arial" w:eastAsia="ＭＳ Ｐゴシック" w:hAnsi="Arial" w:cs="Arial" w:hint="eastAsia"/>
        </w:rPr>
        <w:t>でき</w:t>
      </w:r>
      <w:r>
        <w:rPr>
          <w:rFonts w:ascii="Arial" w:eastAsia="ＭＳ Ｐゴシック" w:hAnsi="Arial" w:cs="Arial"/>
        </w:rPr>
        <w:t>るような野球大会を開催する。</w:t>
      </w:r>
    </w:p>
    <w:p w14:paraId="03878B23" w14:textId="77777777" w:rsidR="0068472F" w:rsidRDefault="0068472F">
      <w:pPr>
        <w:ind w:leftChars="200" w:left="420"/>
        <w:jc w:val="left"/>
        <w:rPr>
          <w:rFonts w:ascii="Arial" w:eastAsia="ＭＳ Ｐゴシック" w:hAnsi="Arial" w:cs="Arial"/>
        </w:rPr>
      </w:pPr>
    </w:p>
    <w:p w14:paraId="01F17F22"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t>大会概要</w:t>
      </w:r>
    </w:p>
    <w:p w14:paraId="28A6DE6B" w14:textId="3C4048D6" w:rsidR="0068472F" w:rsidRDefault="0093658F">
      <w:pPr>
        <w:ind w:leftChars="200" w:left="420"/>
        <w:jc w:val="left"/>
        <w:rPr>
          <w:rFonts w:ascii="Arial" w:eastAsia="ＭＳ Ｐゴシック" w:hAnsi="Arial" w:cs="Arial"/>
        </w:rPr>
      </w:pPr>
      <w:r>
        <w:rPr>
          <w:rFonts w:ascii="Arial" w:eastAsia="ＭＳ Ｐゴシック" w:hAnsi="Arial" w:cs="Arial"/>
        </w:rPr>
        <w:t>・</w:t>
      </w:r>
      <w:r>
        <w:rPr>
          <w:rFonts w:ascii="Arial" w:eastAsia="ＭＳ Ｐゴシック" w:hAnsi="Arial" w:cs="Arial" w:hint="eastAsia"/>
        </w:rPr>
        <w:t>４チーム</w:t>
      </w:r>
      <w:r w:rsidR="000846AD">
        <w:rPr>
          <w:rFonts w:ascii="Arial" w:eastAsia="ＭＳ Ｐゴシック" w:hAnsi="Arial" w:cs="Arial" w:hint="eastAsia"/>
        </w:rPr>
        <w:t>程度</w:t>
      </w:r>
      <w:r>
        <w:rPr>
          <w:rFonts w:ascii="Arial" w:eastAsia="ＭＳ Ｐゴシック" w:hAnsi="Arial" w:cs="Arial" w:hint="eastAsia"/>
        </w:rPr>
        <w:t>による総当たり</w:t>
      </w:r>
      <w:r w:rsidR="000846AD">
        <w:rPr>
          <w:rFonts w:ascii="Arial" w:eastAsia="ＭＳ Ｐゴシック" w:hAnsi="Arial" w:cs="Arial" w:hint="eastAsia"/>
        </w:rPr>
        <w:t>方式リーグ戦で</w:t>
      </w:r>
      <w:r>
        <w:rPr>
          <w:rFonts w:ascii="Arial" w:eastAsia="ＭＳ Ｐゴシック" w:hAnsi="Arial" w:cs="Arial" w:hint="eastAsia"/>
        </w:rPr>
        <w:t>の</w:t>
      </w:r>
      <w:r w:rsidR="00734DA8">
        <w:rPr>
          <w:rFonts w:ascii="Arial" w:eastAsia="ＭＳ Ｐゴシック" w:hAnsi="Arial" w:cs="Arial" w:hint="eastAsia"/>
        </w:rPr>
        <w:t>予選</w:t>
      </w:r>
      <w:r>
        <w:rPr>
          <w:rFonts w:ascii="Arial" w:eastAsia="ＭＳ Ｐゴシック" w:hAnsi="Arial" w:cs="Arial" w:hint="eastAsia"/>
        </w:rPr>
        <w:t>ブロックを行う。</w:t>
      </w:r>
    </w:p>
    <w:p w14:paraId="24AF8904" w14:textId="3A728DCE" w:rsidR="0068472F" w:rsidRDefault="0093658F">
      <w:pPr>
        <w:ind w:leftChars="200" w:left="420"/>
        <w:jc w:val="left"/>
        <w:rPr>
          <w:rFonts w:ascii="Arial" w:eastAsia="ＭＳ Ｐゴシック" w:hAnsi="Arial" w:cs="Arial"/>
        </w:rPr>
      </w:pPr>
      <w:r>
        <w:rPr>
          <w:rFonts w:ascii="Arial" w:eastAsia="ＭＳ Ｐゴシック" w:hAnsi="Arial" w:cs="Arial" w:hint="eastAsia"/>
        </w:rPr>
        <w:t>・各ブロック上位チームによる、決勝</w:t>
      </w:r>
      <w:r>
        <w:rPr>
          <w:rFonts w:ascii="Arial" w:eastAsia="ＭＳ Ｐゴシック" w:hAnsi="Arial" w:cs="Arial"/>
        </w:rPr>
        <w:t>トーナメント</w:t>
      </w:r>
      <w:r>
        <w:rPr>
          <w:rFonts w:ascii="Arial" w:eastAsia="ＭＳ Ｐゴシック" w:hAnsi="Arial" w:cs="Arial" w:hint="eastAsia"/>
        </w:rPr>
        <w:t>を</w:t>
      </w:r>
      <w:r>
        <w:rPr>
          <w:rFonts w:ascii="Arial" w:eastAsia="ＭＳ Ｐゴシック" w:hAnsi="Arial" w:cs="Arial"/>
        </w:rPr>
        <w:t>行う。</w:t>
      </w:r>
    </w:p>
    <w:p w14:paraId="7D281645" w14:textId="345CA659" w:rsidR="0068472F" w:rsidRDefault="0093658F">
      <w:pPr>
        <w:ind w:leftChars="200" w:left="420"/>
        <w:jc w:val="left"/>
        <w:rPr>
          <w:rFonts w:ascii="Arial" w:eastAsia="ＭＳ Ｐゴシック" w:hAnsi="Arial" w:cs="Arial"/>
        </w:rPr>
      </w:pPr>
      <w:r>
        <w:rPr>
          <w:rFonts w:ascii="Arial" w:eastAsia="ＭＳ Ｐゴシック" w:hAnsi="Arial" w:cs="Arial" w:hint="eastAsia"/>
        </w:rPr>
        <w:t xml:space="preserve">　※</w:t>
      </w:r>
      <w:r w:rsidR="006438FC">
        <w:rPr>
          <w:rFonts w:ascii="Arial" w:eastAsia="ＭＳ Ｐゴシック" w:hAnsi="Arial" w:cs="Arial" w:hint="eastAsia"/>
        </w:rPr>
        <w:t>順位</w:t>
      </w:r>
      <w:r>
        <w:rPr>
          <w:rFonts w:ascii="Arial" w:eastAsia="ＭＳ Ｐゴシック" w:hAnsi="Arial" w:cs="Arial" w:hint="eastAsia"/>
        </w:rPr>
        <w:t>が並んだ場合は</w:t>
      </w:r>
      <w:r>
        <w:rPr>
          <w:rFonts w:ascii="Arial" w:eastAsia="ＭＳ Ｐゴシック" w:hAnsi="Arial" w:cs="Arial" w:hint="eastAsia"/>
        </w:rPr>
        <w:t>TQB</w:t>
      </w:r>
      <w:r>
        <w:rPr>
          <w:rFonts w:ascii="Arial" w:eastAsia="ＭＳ Ｐゴシック" w:hAnsi="Arial" w:cs="Arial" w:hint="eastAsia"/>
        </w:rPr>
        <w:t>（トータル・クオリティー・バランス）方式で順位を決定する。</w:t>
      </w:r>
    </w:p>
    <w:p w14:paraId="05EB61A3" w14:textId="4B487445" w:rsidR="0068472F" w:rsidRDefault="0093658F">
      <w:pPr>
        <w:ind w:leftChars="200" w:left="420"/>
        <w:jc w:val="left"/>
        <w:rPr>
          <w:rFonts w:ascii="Arial" w:eastAsia="ＭＳ Ｐゴシック" w:hAnsi="Arial" w:cs="Arial"/>
        </w:rPr>
      </w:pPr>
      <w:r>
        <w:rPr>
          <w:rFonts w:ascii="Arial" w:eastAsia="ＭＳ Ｐゴシック" w:hAnsi="Arial" w:cs="Arial" w:hint="eastAsia"/>
        </w:rPr>
        <w:t xml:space="preserve">　　　ＴＱＢ＝（総得点÷攻撃総イニング数）</w:t>
      </w:r>
      <w:r w:rsidR="00A71C95">
        <w:rPr>
          <w:rFonts w:ascii="Arial" w:eastAsia="ＭＳ Ｐゴシック" w:hAnsi="Arial" w:cs="Arial" w:hint="eastAsia"/>
        </w:rPr>
        <w:t>－</w:t>
      </w:r>
      <w:r>
        <w:rPr>
          <w:rFonts w:ascii="Arial" w:eastAsia="ＭＳ Ｐゴシック" w:hAnsi="Arial" w:cs="Arial" w:hint="eastAsia"/>
        </w:rPr>
        <w:t>（総失点÷守備総イニング数）</w:t>
      </w:r>
    </w:p>
    <w:p w14:paraId="320D5467" w14:textId="562D531C" w:rsidR="0068472F" w:rsidRDefault="0093658F">
      <w:pPr>
        <w:ind w:leftChars="200" w:left="420"/>
        <w:jc w:val="left"/>
        <w:rPr>
          <w:rFonts w:ascii="Arial" w:eastAsia="ＭＳ Ｐゴシック" w:hAnsi="Arial" w:cs="Arial"/>
        </w:rPr>
      </w:pPr>
      <w:r>
        <w:rPr>
          <w:rFonts w:ascii="Arial" w:eastAsia="ＭＳ Ｐゴシック" w:hAnsi="Arial" w:cs="Arial" w:hint="eastAsia"/>
        </w:rPr>
        <w:t>・</w:t>
      </w:r>
      <w:r w:rsidR="008551AA">
        <w:rPr>
          <w:rFonts w:ascii="Arial" w:eastAsia="ＭＳ Ｐゴシック" w:hAnsi="Arial" w:cs="Arial" w:hint="eastAsia"/>
        </w:rPr>
        <w:t>予選</w:t>
      </w:r>
      <w:r>
        <w:rPr>
          <w:rFonts w:ascii="Arial" w:eastAsia="ＭＳ Ｐゴシック" w:hAnsi="Arial" w:cs="Arial" w:hint="eastAsia"/>
        </w:rPr>
        <w:t>ブロックに限り、同点の場合は引分けを適用する。</w:t>
      </w:r>
    </w:p>
    <w:p w14:paraId="446BB102" w14:textId="77777777" w:rsidR="0068472F" w:rsidRDefault="0093658F">
      <w:pPr>
        <w:ind w:leftChars="200" w:left="420"/>
        <w:jc w:val="left"/>
        <w:rPr>
          <w:rFonts w:ascii="Arial" w:eastAsia="ＭＳ Ｐゴシック" w:hAnsi="Arial" w:cs="Arial"/>
        </w:rPr>
      </w:pPr>
      <w:r>
        <w:rPr>
          <w:rFonts w:ascii="Arial" w:eastAsia="ＭＳ Ｐゴシック" w:hAnsi="Arial" w:cs="Arial" w:hint="eastAsia"/>
        </w:rPr>
        <w:t>・審判は高津区少年野球連盟審判部で運営する。</w:t>
      </w:r>
    </w:p>
    <w:p w14:paraId="72727F67" w14:textId="77777777" w:rsidR="0068472F" w:rsidRDefault="0068472F">
      <w:pPr>
        <w:ind w:leftChars="200" w:left="420"/>
        <w:jc w:val="left"/>
        <w:rPr>
          <w:rFonts w:ascii="Arial" w:eastAsia="ＭＳ Ｐゴシック" w:hAnsi="Arial" w:cs="Arial"/>
        </w:rPr>
      </w:pPr>
    </w:p>
    <w:p w14:paraId="2D8E7EEA" w14:textId="77777777" w:rsidR="0068472F" w:rsidRDefault="0093658F">
      <w:pPr>
        <w:numPr>
          <w:ilvl w:val="0"/>
          <w:numId w:val="1"/>
        </w:numPr>
        <w:rPr>
          <w:rFonts w:ascii="Arial" w:eastAsia="ＭＳ Ｐゴシック" w:hAnsi="Arial" w:cs="Arial"/>
        </w:rPr>
      </w:pPr>
      <w:r>
        <w:rPr>
          <w:rFonts w:ascii="Arial" w:eastAsia="ＭＳ Ｐゴシック" w:hAnsi="Arial" w:cs="Arial"/>
          <w:sz w:val="28"/>
          <w:szCs w:val="24"/>
        </w:rPr>
        <w:t>開催日程</w:t>
      </w:r>
      <w:r>
        <w:rPr>
          <w:rFonts w:ascii="Arial" w:eastAsia="ＭＳ Ｐゴシック" w:hAnsi="Arial" w:cs="Arial"/>
          <w:sz w:val="28"/>
          <w:szCs w:val="24"/>
        </w:rPr>
        <w:t xml:space="preserve"> </w:t>
      </w:r>
    </w:p>
    <w:p w14:paraId="4EA7B172" w14:textId="1C91735C" w:rsidR="0068472F" w:rsidRPr="0031009A" w:rsidRDefault="0093658F">
      <w:pPr>
        <w:ind w:leftChars="100" w:left="210" w:firstLine="210"/>
        <w:rPr>
          <w:rFonts w:ascii="Arial" w:eastAsia="ＭＳ Ｐゴシック" w:hAnsi="Arial" w:cs="Arial"/>
        </w:rPr>
      </w:pPr>
      <w:r>
        <w:rPr>
          <w:rFonts w:ascii="Arial" w:eastAsia="ＭＳ Ｐゴシック" w:hAnsi="Arial" w:cs="Arial"/>
        </w:rPr>
        <w:t>日程</w:t>
      </w:r>
      <w:r>
        <w:rPr>
          <w:rFonts w:ascii="Arial" w:eastAsia="ＭＳ Ｐゴシック" w:hAnsi="Arial" w:cs="Arial"/>
        </w:rPr>
        <w:t xml:space="preserve"> </w:t>
      </w:r>
      <w:r>
        <w:rPr>
          <w:rFonts w:ascii="Arial" w:eastAsia="ＭＳ Ｐゴシック" w:hAnsi="Arial" w:cs="Arial" w:hint="eastAsia"/>
        </w:rPr>
        <w:t xml:space="preserve">　　</w:t>
      </w:r>
      <w:r>
        <w:rPr>
          <w:rFonts w:ascii="Arial" w:eastAsia="ＭＳ Ｐゴシック" w:hAnsi="Arial" w:cs="Arial" w:hint="eastAsia"/>
        </w:rPr>
        <w:t xml:space="preserve"> 2022</w:t>
      </w:r>
      <w:r>
        <w:rPr>
          <w:rFonts w:ascii="Arial" w:eastAsia="ＭＳ Ｐゴシック" w:hAnsi="Arial" w:cs="Arial" w:hint="eastAsia"/>
        </w:rPr>
        <w:t>年</w:t>
      </w:r>
      <w:r w:rsidR="00474FB9" w:rsidRPr="0031009A">
        <w:rPr>
          <w:rFonts w:ascii="Arial" w:eastAsia="ＭＳ Ｐゴシック" w:hAnsi="Arial" w:cs="Arial"/>
        </w:rPr>
        <w:t>5</w:t>
      </w:r>
      <w:r w:rsidRPr="0031009A">
        <w:rPr>
          <w:rFonts w:ascii="Arial" w:eastAsia="ＭＳ Ｐゴシック" w:hAnsi="Arial" w:cs="Arial" w:hint="eastAsia"/>
        </w:rPr>
        <w:t>月</w:t>
      </w:r>
      <w:r w:rsidR="00474FB9" w:rsidRPr="0031009A">
        <w:rPr>
          <w:rFonts w:ascii="Arial" w:eastAsia="ＭＳ Ｐゴシック" w:hAnsi="Arial" w:cs="Arial"/>
        </w:rPr>
        <w:t>1</w:t>
      </w:r>
      <w:r w:rsidRPr="0031009A">
        <w:rPr>
          <w:rFonts w:ascii="Arial" w:eastAsia="ＭＳ Ｐゴシック" w:hAnsi="Arial" w:cs="Arial" w:hint="eastAsia"/>
        </w:rPr>
        <w:t>日（日）　予選ブロック　　開会式は行わない</w:t>
      </w:r>
    </w:p>
    <w:p w14:paraId="124F4579" w14:textId="5CDD9371" w:rsidR="0068472F" w:rsidRPr="0031009A" w:rsidRDefault="0093658F">
      <w:pPr>
        <w:ind w:leftChars="100" w:left="210" w:firstLine="210"/>
        <w:rPr>
          <w:rFonts w:ascii="Arial" w:eastAsia="ＭＳ Ｐゴシック" w:hAnsi="Arial" w:cs="Arial"/>
        </w:rPr>
      </w:pPr>
      <w:r w:rsidRPr="0031009A">
        <w:rPr>
          <w:rFonts w:ascii="Arial" w:eastAsia="ＭＳ Ｐゴシック" w:hAnsi="Arial" w:cs="Arial" w:hint="eastAsia"/>
        </w:rPr>
        <w:t xml:space="preserve">　　　　　　　　　　　　</w:t>
      </w:r>
      <w:r w:rsidRPr="0031009A">
        <w:rPr>
          <w:rFonts w:ascii="Arial" w:eastAsia="ＭＳ Ｐゴシック" w:hAnsi="Arial" w:cs="Arial" w:hint="eastAsia"/>
        </w:rPr>
        <w:t>5</w:t>
      </w:r>
      <w:r w:rsidRPr="0031009A">
        <w:rPr>
          <w:rFonts w:ascii="Arial" w:eastAsia="ＭＳ Ｐゴシック" w:hAnsi="Arial" w:cs="Arial" w:hint="eastAsia"/>
        </w:rPr>
        <w:t>月</w:t>
      </w:r>
      <w:r w:rsidR="00474FB9" w:rsidRPr="0031009A">
        <w:rPr>
          <w:rFonts w:ascii="Arial" w:eastAsia="ＭＳ Ｐゴシック" w:hAnsi="Arial" w:cs="Arial"/>
        </w:rPr>
        <w:t>22</w:t>
      </w:r>
      <w:r w:rsidRPr="0031009A">
        <w:rPr>
          <w:rFonts w:ascii="Arial" w:eastAsia="ＭＳ Ｐゴシック" w:hAnsi="Arial" w:cs="Arial" w:hint="eastAsia"/>
        </w:rPr>
        <w:t>日（日）　予選ブロック</w:t>
      </w:r>
    </w:p>
    <w:p w14:paraId="0628EB62" w14:textId="2DA1B949" w:rsidR="0068472F" w:rsidRPr="0031009A" w:rsidRDefault="0093658F">
      <w:pPr>
        <w:ind w:leftChars="100" w:left="210" w:firstLine="210"/>
        <w:rPr>
          <w:rFonts w:ascii="Arial" w:eastAsia="ＭＳ Ｐゴシック" w:hAnsi="Arial" w:cs="Arial"/>
        </w:rPr>
      </w:pPr>
      <w:r w:rsidRPr="0031009A">
        <w:rPr>
          <w:rFonts w:ascii="Arial" w:eastAsia="ＭＳ Ｐゴシック" w:hAnsi="Arial" w:cs="Arial" w:hint="eastAsia"/>
        </w:rPr>
        <w:t xml:space="preserve">　　　　　　　　　　　　</w:t>
      </w:r>
      <w:r w:rsidR="00474FB9" w:rsidRPr="0031009A">
        <w:rPr>
          <w:rFonts w:ascii="Arial" w:eastAsia="ＭＳ Ｐゴシック" w:hAnsi="Arial" w:cs="Arial"/>
        </w:rPr>
        <w:t>6</w:t>
      </w:r>
      <w:r w:rsidRPr="0031009A">
        <w:rPr>
          <w:rFonts w:ascii="Arial" w:eastAsia="ＭＳ Ｐゴシック" w:hAnsi="Arial" w:cs="Arial" w:hint="eastAsia"/>
        </w:rPr>
        <w:t>月</w:t>
      </w:r>
      <w:r w:rsidRPr="0031009A">
        <w:rPr>
          <w:rFonts w:ascii="Arial" w:eastAsia="ＭＳ Ｐゴシック" w:hAnsi="Arial" w:cs="Arial" w:hint="eastAsia"/>
        </w:rPr>
        <w:t>2</w:t>
      </w:r>
      <w:r w:rsidR="00474FB9" w:rsidRPr="0031009A">
        <w:rPr>
          <w:rFonts w:ascii="Arial" w:eastAsia="ＭＳ Ｐゴシック" w:hAnsi="Arial" w:cs="Arial"/>
        </w:rPr>
        <w:t>6</w:t>
      </w:r>
      <w:r w:rsidRPr="0031009A">
        <w:rPr>
          <w:rFonts w:ascii="Arial" w:eastAsia="ＭＳ Ｐゴシック" w:hAnsi="Arial" w:cs="Arial" w:hint="eastAsia"/>
        </w:rPr>
        <w:t>日（日）　予選ブロック</w:t>
      </w:r>
    </w:p>
    <w:p w14:paraId="6409B9CF" w14:textId="0C35CAD2" w:rsidR="0068472F" w:rsidRPr="0031009A" w:rsidRDefault="0093658F" w:rsidP="0040662C">
      <w:pPr>
        <w:ind w:leftChars="100" w:left="210" w:firstLine="210"/>
        <w:rPr>
          <w:rFonts w:ascii="Arial" w:eastAsia="ＭＳ Ｐゴシック" w:hAnsi="Arial" w:cs="Arial"/>
        </w:rPr>
      </w:pPr>
      <w:r w:rsidRPr="0031009A">
        <w:rPr>
          <w:rFonts w:ascii="Arial" w:eastAsia="ＭＳ Ｐゴシック" w:hAnsi="Arial" w:cs="Arial" w:hint="eastAsia"/>
        </w:rPr>
        <w:t xml:space="preserve">　　　　　　　　　　　　</w:t>
      </w:r>
      <w:r w:rsidR="00474FB9" w:rsidRPr="0031009A">
        <w:rPr>
          <w:rFonts w:ascii="Arial" w:eastAsia="ＭＳ Ｐゴシック" w:hAnsi="Arial" w:cs="Arial"/>
        </w:rPr>
        <w:t>7</w:t>
      </w:r>
      <w:r w:rsidRPr="0031009A">
        <w:rPr>
          <w:rFonts w:ascii="Arial" w:eastAsia="ＭＳ Ｐゴシック" w:hAnsi="Arial" w:cs="Arial" w:hint="eastAsia"/>
        </w:rPr>
        <w:t>月</w:t>
      </w:r>
      <w:r w:rsidR="00474FB9" w:rsidRPr="0031009A">
        <w:rPr>
          <w:rFonts w:ascii="Arial" w:eastAsia="ＭＳ Ｐゴシック" w:hAnsi="Arial" w:cs="Arial"/>
        </w:rPr>
        <w:t>31</w:t>
      </w:r>
      <w:r w:rsidRPr="0031009A">
        <w:rPr>
          <w:rFonts w:ascii="Arial" w:eastAsia="ＭＳ Ｐゴシック" w:hAnsi="Arial" w:cs="Arial" w:hint="eastAsia"/>
        </w:rPr>
        <w:t>日（日）　予選ブロック</w:t>
      </w:r>
    </w:p>
    <w:p w14:paraId="642A2139" w14:textId="4111E898" w:rsidR="0068472F" w:rsidRPr="0031009A" w:rsidRDefault="0093658F">
      <w:pPr>
        <w:ind w:leftChars="100" w:left="210" w:firstLine="210"/>
        <w:rPr>
          <w:rFonts w:ascii="Arial" w:eastAsia="ＭＳ Ｐゴシック" w:hAnsi="Arial" w:cs="Arial"/>
          <w:lang w:eastAsia="zh-TW"/>
        </w:rPr>
      </w:pPr>
      <w:r w:rsidRPr="0031009A">
        <w:rPr>
          <w:rFonts w:ascii="Arial" w:eastAsia="ＭＳ Ｐゴシック" w:hAnsi="Arial" w:cs="Arial" w:hint="eastAsia"/>
        </w:rPr>
        <w:t xml:space="preserve">　　　　　　　　　　　　　</w:t>
      </w:r>
      <w:r w:rsidRPr="0031009A">
        <w:rPr>
          <w:rFonts w:ascii="Arial" w:eastAsia="ＭＳ Ｐゴシック" w:hAnsi="Arial" w:cs="Arial" w:hint="eastAsia"/>
          <w:lang w:eastAsia="zh-TW"/>
        </w:rPr>
        <w:t xml:space="preserve">予備日　</w:t>
      </w:r>
      <w:r w:rsidRPr="0031009A">
        <w:rPr>
          <w:rFonts w:ascii="Arial" w:eastAsia="ＭＳ Ｐゴシック" w:hAnsi="Arial" w:cs="Arial" w:hint="eastAsia"/>
          <w:lang w:eastAsia="zh-TW"/>
        </w:rPr>
        <w:t>5</w:t>
      </w:r>
      <w:r w:rsidRPr="0031009A">
        <w:rPr>
          <w:rFonts w:ascii="Arial" w:eastAsia="ＭＳ Ｐゴシック" w:hAnsi="Arial" w:cs="Arial" w:hint="eastAsia"/>
          <w:lang w:eastAsia="zh-TW"/>
        </w:rPr>
        <w:t>月</w:t>
      </w:r>
      <w:r w:rsidRPr="0031009A">
        <w:rPr>
          <w:rFonts w:ascii="Arial" w:eastAsia="ＭＳ Ｐゴシック" w:hAnsi="Arial" w:cs="Arial" w:hint="eastAsia"/>
          <w:lang w:eastAsia="zh-TW"/>
        </w:rPr>
        <w:t>29</w:t>
      </w:r>
      <w:r w:rsidRPr="0031009A">
        <w:rPr>
          <w:rFonts w:ascii="Arial" w:eastAsia="ＭＳ Ｐゴシック" w:hAnsi="Arial" w:cs="Arial" w:hint="eastAsia"/>
          <w:lang w:eastAsia="zh-TW"/>
        </w:rPr>
        <w:t>日（日）、</w:t>
      </w:r>
      <w:r w:rsidRPr="0031009A">
        <w:rPr>
          <w:rFonts w:ascii="Arial" w:eastAsia="ＭＳ Ｐゴシック" w:hAnsi="Arial" w:cs="Arial" w:hint="eastAsia"/>
          <w:lang w:eastAsia="zh-TW"/>
        </w:rPr>
        <w:t>8</w:t>
      </w:r>
      <w:r w:rsidRPr="0031009A">
        <w:rPr>
          <w:rFonts w:ascii="Arial" w:eastAsia="ＭＳ Ｐゴシック" w:hAnsi="Arial" w:cs="Arial" w:hint="eastAsia"/>
          <w:lang w:eastAsia="zh-TW"/>
        </w:rPr>
        <w:t>月</w:t>
      </w:r>
      <w:r w:rsidRPr="0031009A">
        <w:rPr>
          <w:rFonts w:ascii="Arial" w:eastAsia="ＭＳ Ｐゴシック" w:hAnsi="Arial" w:cs="Arial" w:hint="eastAsia"/>
          <w:lang w:eastAsia="zh-TW"/>
        </w:rPr>
        <w:t>11</w:t>
      </w:r>
      <w:r w:rsidRPr="0031009A">
        <w:rPr>
          <w:rFonts w:ascii="Arial" w:eastAsia="ＭＳ Ｐゴシック" w:hAnsi="Arial" w:cs="Arial" w:hint="eastAsia"/>
          <w:lang w:eastAsia="zh-TW"/>
        </w:rPr>
        <w:t>日（</w:t>
      </w:r>
      <w:r w:rsidR="00A226D7" w:rsidRPr="0031009A">
        <w:rPr>
          <w:rFonts w:ascii="Arial" w:eastAsia="ＭＳ Ｐゴシック" w:hAnsi="Arial" w:cs="Arial" w:hint="eastAsia"/>
          <w:lang w:eastAsia="zh-TW"/>
        </w:rPr>
        <w:t>木祝</w:t>
      </w:r>
      <w:r w:rsidRPr="0031009A">
        <w:rPr>
          <w:rFonts w:ascii="Arial" w:eastAsia="ＭＳ Ｐゴシック" w:hAnsi="Arial" w:cs="Arial" w:hint="eastAsia"/>
          <w:lang w:eastAsia="zh-TW"/>
        </w:rPr>
        <w:t>）</w:t>
      </w:r>
    </w:p>
    <w:p w14:paraId="3F497E8B" w14:textId="57B7AE87" w:rsidR="0068472F" w:rsidRPr="0031009A" w:rsidRDefault="0093658F">
      <w:pPr>
        <w:ind w:leftChars="100" w:left="210" w:firstLine="210"/>
        <w:rPr>
          <w:rFonts w:ascii="Arial" w:eastAsia="ＭＳ Ｐゴシック" w:hAnsi="Arial" w:cs="Arial"/>
        </w:rPr>
      </w:pPr>
      <w:r w:rsidRPr="0031009A">
        <w:rPr>
          <w:rFonts w:ascii="Arial" w:eastAsia="ＭＳ Ｐゴシック" w:hAnsi="Arial" w:cs="Arial" w:hint="eastAsia"/>
          <w:lang w:eastAsia="zh-TW"/>
        </w:rPr>
        <w:t xml:space="preserve">　　　　　　　　　　　</w:t>
      </w:r>
      <w:r w:rsidR="00673044" w:rsidRPr="0031009A">
        <w:rPr>
          <w:rFonts w:ascii="Arial" w:eastAsia="ＭＳ Ｐゴシック" w:hAnsi="Arial" w:cs="Arial" w:hint="eastAsia"/>
          <w:lang w:eastAsia="zh-TW"/>
        </w:rPr>
        <w:t xml:space="preserve"> </w:t>
      </w:r>
      <w:r w:rsidR="00673044" w:rsidRPr="0031009A">
        <w:rPr>
          <w:rFonts w:ascii="Arial" w:eastAsia="ＭＳ Ｐゴシック" w:hAnsi="Arial" w:cs="Arial" w:hint="eastAsia"/>
        </w:rPr>
        <w:t>9</w:t>
      </w:r>
      <w:r w:rsidRPr="0031009A">
        <w:rPr>
          <w:rFonts w:ascii="Arial" w:eastAsia="ＭＳ Ｐゴシック" w:hAnsi="Arial" w:cs="Arial" w:hint="eastAsia"/>
        </w:rPr>
        <w:t>月</w:t>
      </w:r>
      <w:r w:rsidR="00673044" w:rsidRPr="0031009A">
        <w:rPr>
          <w:rFonts w:ascii="Arial" w:eastAsia="ＭＳ Ｐゴシック" w:hAnsi="Arial" w:cs="Arial"/>
        </w:rPr>
        <w:t>11</w:t>
      </w:r>
      <w:r w:rsidRPr="0031009A">
        <w:rPr>
          <w:rFonts w:ascii="Arial" w:eastAsia="ＭＳ Ｐゴシック" w:hAnsi="Arial" w:cs="Arial" w:hint="eastAsia"/>
        </w:rPr>
        <w:t xml:space="preserve">日（日）　</w:t>
      </w:r>
      <w:r w:rsidR="00673044" w:rsidRPr="0031009A">
        <w:rPr>
          <w:rFonts w:ascii="Arial" w:eastAsia="ＭＳ Ｐゴシック" w:hAnsi="Arial" w:cs="Arial" w:hint="eastAsia"/>
        </w:rPr>
        <w:t>決勝</w:t>
      </w:r>
      <w:r w:rsidRPr="0031009A">
        <w:rPr>
          <w:rFonts w:ascii="Arial" w:eastAsia="ＭＳ Ｐゴシック" w:hAnsi="Arial" w:cs="Arial" w:hint="eastAsia"/>
        </w:rPr>
        <w:t>トーナメント</w:t>
      </w:r>
      <w:r w:rsidR="000D433B" w:rsidRPr="0031009A">
        <w:rPr>
          <w:rFonts w:ascii="Arial" w:eastAsia="ＭＳ Ｐゴシック" w:hAnsi="Arial" w:cs="Arial" w:hint="eastAsia"/>
        </w:rPr>
        <w:t>準々決勝</w:t>
      </w:r>
    </w:p>
    <w:p w14:paraId="0188777C" w14:textId="3C028F03" w:rsidR="0068472F" w:rsidRPr="0031009A" w:rsidRDefault="0093658F">
      <w:pPr>
        <w:ind w:leftChars="100" w:left="210" w:firstLine="210"/>
        <w:rPr>
          <w:rFonts w:ascii="Arial" w:eastAsia="ＭＳ Ｐゴシック" w:hAnsi="Arial" w:cs="Arial"/>
        </w:rPr>
      </w:pPr>
      <w:r w:rsidRPr="0031009A">
        <w:rPr>
          <w:rFonts w:ascii="Arial" w:eastAsia="ＭＳ Ｐゴシック" w:hAnsi="Arial" w:cs="Arial" w:hint="eastAsia"/>
        </w:rPr>
        <w:t xml:space="preserve">　　　　　　　　　　　</w:t>
      </w:r>
      <w:r w:rsidR="009B0191" w:rsidRPr="0031009A">
        <w:rPr>
          <w:rFonts w:ascii="Arial" w:eastAsia="ＭＳ Ｐゴシック" w:hAnsi="Arial" w:cs="Arial" w:hint="eastAsia"/>
        </w:rPr>
        <w:t xml:space="preserve">　</w:t>
      </w:r>
      <w:r w:rsidR="009B0191" w:rsidRPr="0031009A">
        <w:rPr>
          <w:rFonts w:ascii="Arial" w:eastAsia="ＭＳ Ｐゴシック" w:hAnsi="Arial" w:cs="Arial" w:hint="eastAsia"/>
        </w:rPr>
        <w:t>9</w:t>
      </w:r>
      <w:r w:rsidRPr="0031009A">
        <w:rPr>
          <w:rFonts w:ascii="Arial" w:eastAsia="ＭＳ Ｐゴシック" w:hAnsi="Arial" w:cs="Arial" w:hint="eastAsia"/>
        </w:rPr>
        <w:t>月</w:t>
      </w:r>
      <w:r w:rsidR="009B0191" w:rsidRPr="0031009A">
        <w:rPr>
          <w:rFonts w:ascii="Arial" w:eastAsia="ＭＳ Ｐゴシック" w:hAnsi="Arial" w:cs="Arial"/>
        </w:rPr>
        <w:t>1</w:t>
      </w:r>
      <w:r w:rsidR="00EB60D9" w:rsidRPr="0031009A">
        <w:rPr>
          <w:rFonts w:ascii="Arial" w:eastAsia="ＭＳ Ｐゴシック" w:hAnsi="Arial" w:cs="Arial"/>
        </w:rPr>
        <w:t>9</w:t>
      </w:r>
      <w:r w:rsidRPr="0031009A">
        <w:rPr>
          <w:rFonts w:ascii="Arial" w:eastAsia="ＭＳ Ｐゴシック" w:hAnsi="Arial" w:cs="Arial" w:hint="eastAsia"/>
        </w:rPr>
        <w:t>日（</w:t>
      </w:r>
      <w:r w:rsidR="00EB60D9" w:rsidRPr="0031009A">
        <w:rPr>
          <w:rFonts w:ascii="Arial" w:eastAsia="ＭＳ Ｐゴシック" w:hAnsi="Arial" w:cs="Arial" w:hint="eastAsia"/>
        </w:rPr>
        <w:t>月</w:t>
      </w:r>
      <w:r w:rsidRPr="0031009A">
        <w:rPr>
          <w:rFonts w:ascii="Arial" w:eastAsia="ＭＳ Ｐゴシック" w:hAnsi="Arial" w:cs="Arial" w:hint="eastAsia"/>
        </w:rPr>
        <w:t xml:space="preserve">祝）　</w:t>
      </w:r>
      <w:r w:rsidR="00EB60D9" w:rsidRPr="0031009A">
        <w:rPr>
          <w:rFonts w:ascii="Arial" w:eastAsia="ＭＳ Ｐゴシック" w:hAnsi="Arial" w:cs="Arial" w:hint="eastAsia"/>
        </w:rPr>
        <w:t>決勝</w:t>
      </w:r>
      <w:r w:rsidRPr="0031009A">
        <w:rPr>
          <w:rFonts w:ascii="Arial" w:eastAsia="ＭＳ Ｐゴシック" w:hAnsi="Arial" w:cs="Arial" w:hint="eastAsia"/>
        </w:rPr>
        <w:t>トーナメント準決勝、決勝、３位決定戦、閉会式（準決勝進出チーム参加）</w:t>
      </w:r>
      <w:r w:rsidRPr="0031009A">
        <w:rPr>
          <w:rFonts w:ascii="Arial" w:eastAsia="ＭＳ Ｐゴシック" w:hAnsi="Arial" w:cs="Arial" w:hint="eastAsia"/>
        </w:rPr>
        <w:t xml:space="preserve"> </w:t>
      </w:r>
    </w:p>
    <w:p w14:paraId="6B5C937B" w14:textId="7E7D4A4E" w:rsidR="0068472F" w:rsidRPr="0031009A" w:rsidRDefault="0093658F" w:rsidP="00497B8B">
      <w:pPr>
        <w:ind w:leftChars="100" w:left="210" w:firstLine="210"/>
        <w:rPr>
          <w:rFonts w:ascii="Arial" w:eastAsia="ＭＳ Ｐゴシック" w:hAnsi="Arial" w:cs="Arial"/>
          <w:lang w:eastAsia="zh-TW"/>
        </w:rPr>
      </w:pPr>
      <w:r w:rsidRPr="0031009A">
        <w:rPr>
          <w:rFonts w:ascii="Arial" w:eastAsia="ＭＳ Ｐゴシック" w:hAnsi="Arial" w:cs="Arial" w:hint="eastAsia"/>
        </w:rPr>
        <w:t xml:space="preserve">　　　　　　　　　　　　　</w:t>
      </w:r>
      <w:r w:rsidRPr="0031009A">
        <w:rPr>
          <w:rFonts w:ascii="Arial" w:eastAsia="ＭＳ Ｐゴシック" w:hAnsi="Arial" w:cs="Arial" w:hint="eastAsia"/>
          <w:lang w:eastAsia="zh-TW"/>
        </w:rPr>
        <w:t xml:space="preserve">予備日　</w:t>
      </w:r>
      <w:r w:rsidR="005342A3" w:rsidRPr="0031009A">
        <w:rPr>
          <w:rFonts w:ascii="Arial" w:eastAsia="ＭＳ Ｐゴシック" w:hAnsi="Arial" w:cs="Arial"/>
          <w:lang w:eastAsia="zh-TW"/>
        </w:rPr>
        <w:t>9</w:t>
      </w:r>
      <w:r w:rsidRPr="0031009A">
        <w:rPr>
          <w:rFonts w:ascii="Arial" w:eastAsia="ＭＳ Ｐゴシック" w:hAnsi="Arial" w:cs="Arial" w:hint="eastAsia"/>
          <w:lang w:eastAsia="zh-TW"/>
        </w:rPr>
        <w:t>月</w:t>
      </w:r>
      <w:r w:rsidRPr="0031009A">
        <w:rPr>
          <w:rFonts w:ascii="Arial" w:eastAsia="ＭＳ Ｐゴシック" w:hAnsi="Arial" w:cs="Arial"/>
          <w:lang w:eastAsia="zh-TW"/>
        </w:rPr>
        <w:t>2</w:t>
      </w:r>
      <w:r w:rsidR="005342A3" w:rsidRPr="0031009A">
        <w:rPr>
          <w:rFonts w:ascii="Arial" w:eastAsia="ＭＳ Ｐゴシック" w:hAnsi="Arial" w:cs="Arial"/>
          <w:lang w:eastAsia="zh-TW"/>
        </w:rPr>
        <w:t>3</w:t>
      </w:r>
      <w:r w:rsidRPr="0031009A">
        <w:rPr>
          <w:rFonts w:ascii="Arial" w:eastAsia="ＭＳ Ｐゴシック" w:hAnsi="Arial" w:cs="Arial" w:hint="eastAsia"/>
          <w:lang w:eastAsia="zh-TW"/>
        </w:rPr>
        <w:t>日（</w:t>
      </w:r>
      <w:r w:rsidR="005342A3" w:rsidRPr="0031009A">
        <w:rPr>
          <w:rFonts w:ascii="Arial" w:eastAsia="ＭＳ Ｐゴシック" w:hAnsi="Arial" w:cs="Arial" w:hint="eastAsia"/>
          <w:lang w:eastAsia="zh-TW"/>
        </w:rPr>
        <w:t>金祝</w:t>
      </w:r>
      <w:r w:rsidRPr="0031009A">
        <w:rPr>
          <w:rFonts w:ascii="Arial" w:eastAsia="ＭＳ Ｐゴシック" w:hAnsi="Arial" w:cs="Arial" w:hint="eastAsia"/>
          <w:lang w:eastAsia="zh-TW"/>
        </w:rPr>
        <w:t>）</w:t>
      </w:r>
      <w:r w:rsidR="005342A3" w:rsidRPr="0031009A">
        <w:rPr>
          <w:rFonts w:ascii="Arial" w:eastAsia="ＭＳ Ｐゴシック" w:hAnsi="Arial" w:cs="Arial" w:hint="eastAsia"/>
          <w:lang w:eastAsia="zh-TW"/>
        </w:rPr>
        <w:t>、</w:t>
      </w:r>
      <w:r w:rsidR="001B4161" w:rsidRPr="0031009A">
        <w:rPr>
          <w:rFonts w:ascii="Arial" w:eastAsia="ＭＳ Ｐゴシック" w:hAnsi="Arial" w:cs="Arial" w:hint="eastAsia"/>
          <w:lang w:eastAsia="zh-TW"/>
        </w:rPr>
        <w:t>2</w:t>
      </w:r>
      <w:r w:rsidR="001B4161" w:rsidRPr="0031009A">
        <w:rPr>
          <w:rFonts w:ascii="Arial" w:eastAsia="ＭＳ Ｐゴシック" w:hAnsi="Arial" w:cs="Arial"/>
          <w:lang w:eastAsia="zh-TW"/>
        </w:rPr>
        <w:t>5</w:t>
      </w:r>
      <w:r w:rsidR="005342A3" w:rsidRPr="0031009A">
        <w:rPr>
          <w:rFonts w:ascii="Arial" w:eastAsia="ＭＳ Ｐゴシック" w:hAnsi="Arial" w:cs="Arial" w:hint="eastAsia"/>
          <w:lang w:eastAsia="zh-TW"/>
        </w:rPr>
        <w:t>日（日）</w:t>
      </w:r>
      <w:r w:rsidRPr="0031009A">
        <w:rPr>
          <w:rFonts w:ascii="Arial" w:eastAsia="ＭＳ Ｐゴシック" w:hAnsi="Arial" w:cs="Arial" w:hint="eastAsia"/>
          <w:lang w:eastAsia="zh-TW"/>
        </w:rPr>
        <w:t xml:space="preserve">　</w:t>
      </w:r>
    </w:p>
    <w:p w14:paraId="5992C1CE" w14:textId="77777777" w:rsidR="0068472F" w:rsidRDefault="0093658F">
      <w:pPr>
        <w:rPr>
          <w:rFonts w:ascii="Arial" w:eastAsia="ＭＳ Ｐゴシック" w:hAnsi="Arial" w:cs="Arial"/>
        </w:rPr>
      </w:pPr>
      <w:r>
        <w:rPr>
          <w:rFonts w:ascii="Arial" w:eastAsia="ＭＳ Ｐゴシック" w:hAnsi="Arial" w:cs="Arial" w:hint="eastAsia"/>
          <w:lang w:eastAsia="zh-TW"/>
        </w:rPr>
        <w:t xml:space="preserve">　　　　　　　　　　　　　　</w:t>
      </w:r>
      <w:r>
        <w:rPr>
          <w:rFonts w:ascii="Arial" w:eastAsia="ＭＳ Ｐゴシック" w:hAnsi="Arial" w:cs="Arial" w:hint="eastAsia"/>
        </w:rPr>
        <w:t>※招待チームについては各区公式戦等の日程を考慮し柔軟に対応を致します。</w:t>
      </w:r>
    </w:p>
    <w:p w14:paraId="6E21E568" w14:textId="77777777" w:rsidR="0068472F" w:rsidRDefault="0093658F">
      <w:pPr>
        <w:rPr>
          <w:rFonts w:ascii="Arial" w:eastAsia="PMingLiU" w:hAnsi="Arial" w:cs="Arial"/>
          <w:lang w:eastAsia="zh-TW"/>
        </w:rPr>
      </w:pPr>
      <w:r>
        <w:rPr>
          <w:rFonts w:ascii="Arial" w:eastAsia="ＭＳ Ｐゴシック" w:hAnsi="Arial" w:cs="Arial" w:hint="eastAsia"/>
        </w:rPr>
        <w:t xml:space="preserve">　　　</w:t>
      </w:r>
      <w:r>
        <w:rPr>
          <w:rFonts w:ascii="Arial" w:eastAsia="ＭＳ Ｐゴシック" w:hAnsi="Arial" w:cs="Arial" w:hint="eastAsia"/>
          <w:lang w:eastAsia="zh-TW"/>
        </w:rPr>
        <w:t>会場　　　瀬田少年野球場、諏訪第一少年野球場、諏訪第二少年野球場、北見方少年野球場</w:t>
      </w:r>
    </w:p>
    <w:p w14:paraId="256AC45D" w14:textId="77777777" w:rsidR="0068472F" w:rsidRDefault="0093658F">
      <w:pPr>
        <w:ind w:left="638" w:hangingChars="304" w:hanging="638"/>
        <w:rPr>
          <w:rFonts w:ascii="Arial" w:eastAsia="ＭＳ 明朝" w:hAnsi="Arial" w:cs="Arial"/>
        </w:rPr>
      </w:pPr>
      <w:r>
        <w:rPr>
          <w:rFonts w:ascii="Arial" w:eastAsia="ＭＳ 明朝" w:hAnsi="Arial" w:cs="Arial" w:hint="eastAsia"/>
          <w:lang w:eastAsia="zh-TW"/>
        </w:rPr>
        <w:t xml:space="preserve">　　</w:t>
      </w:r>
      <w:r>
        <w:rPr>
          <w:rFonts w:ascii="Arial" w:eastAsia="ＭＳ 明朝" w:hAnsi="Arial" w:cs="Arial" w:hint="eastAsia"/>
        </w:rPr>
        <w:t>※雨天時など開催日程の順延、中止などが発生した場合は、当日の試合の開始予定時刻の</w:t>
      </w:r>
      <w:r>
        <w:rPr>
          <w:rFonts w:ascii="Arial" w:eastAsia="ＭＳ 明朝" w:hAnsi="Arial" w:cs="Arial" w:hint="eastAsia"/>
        </w:rPr>
        <w:t>90</w:t>
      </w:r>
      <w:r>
        <w:rPr>
          <w:rFonts w:ascii="Arial" w:eastAsia="ＭＳ 明朝" w:hAnsi="Arial" w:cs="Arial" w:hint="eastAsia"/>
        </w:rPr>
        <w:t>分前までに当該チームの連絡窓口までメールもしくは電話で連絡をします。</w:t>
      </w:r>
    </w:p>
    <w:p w14:paraId="0BFBE7C0" w14:textId="77777777" w:rsidR="0068472F" w:rsidRDefault="0068472F">
      <w:pPr>
        <w:rPr>
          <w:rFonts w:ascii="Arial" w:eastAsia="PMingLiU" w:hAnsi="Arial" w:cs="Arial"/>
        </w:rPr>
      </w:pPr>
    </w:p>
    <w:p w14:paraId="59F65A8F"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t>参加資格</w:t>
      </w:r>
      <w:r>
        <w:rPr>
          <w:rFonts w:ascii="Arial" w:eastAsia="ＭＳ Ｐゴシック" w:hAnsi="Arial" w:cs="Arial"/>
          <w:sz w:val="28"/>
          <w:szCs w:val="24"/>
        </w:rPr>
        <w:t xml:space="preserve"> </w:t>
      </w:r>
    </w:p>
    <w:p w14:paraId="73AE2C98" w14:textId="77777777" w:rsidR="00E106AB" w:rsidRDefault="0093658F" w:rsidP="00E106AB">
      <w:pPr>
        <w:numPr>
          <w:ilvl w:val="0"/>
          <w:numId w:val="2"/>
        </w:numPr>
        <w:rPr>
          <w:rFonts w:ascii="Arial" w:eastAsia="ＭＳ Ｐゴシック" w:hAnsi="Arial" w:cs="Arial"/>
        </w:rPr>
      </w:pPr>
      <w:r>
        <w:rPr>
          <w:rFonts w:ascii="Arial" w:eastAsia="ＭＳ Ｐゴシック" w:hAnsi="Arial" w:cs="Arial"/>
        </w:rPr>
        <w:t>高津区少年野球連盟</w:t>
      </w:r>
      <w:r w:rsidR="00273416">
        <w:rPr>
          <w:rFonts w:ascii="Arial" w:eastAsia="ＭＳ Ｐゴシック" w:hAnsi="Arial" w:cs="Arial" w:hint="eastAsia"/>
        </w:rPr>
        <w:t>所属チームならびに</w:t>
      </w:r>
      <w:r w:rsidR="00E106AB">
        <w:rPr>
          <w:rFonts w:ascii="Arial" w:eastAsia="ＭＳ Ｐゴシック" w:hAnsi="Arial" w:cs="Arial"/>
        </w:rPr>
        <w:t>高津区少年野球連盟</w:t>
      </w:r>
      <w:r>
        <w:rPr>
          <w:rFonts w:ascii="Arial" w:eastAsia="ＭＳ Ｐゴシック" w:hAnsi="Arial" w:cs="Arial"/>
        </w:rPr>
        <w:t>より招待された野球チーム</w:t>
      </w:r>
    </w:p>
    <w:p w14:paraId="6AFF1E0F" w14:textId="2887900E" w:rsidR="0068472F" w:rsidRPr="00E106AB" w:rsidRDefault="0093658F" w:rsidP="00E106AB">
      <w:pPr>
        <w:numPr>
          <w:ilvl w:val="0"/>
          <w:numId w:val="2"/>
        </w:numPr>
        <w:rPr>
          <w:rFonts w:ascii="Arial" w:eastAsia="ＭＳ Ｐゴシック" w:hAnsi="Arial" w:cs="Arial"/>
        </w:rPr>
      </w:pPr>
      <w:r w:rsidRPr="00E106AB">
        <w:rPr>
          <w:rFonts w:ascii="Arial" w:eastAsia="ＭＳ Ｐゴシック" w:hAnsi="Arial" w:cs="Arial"/>
        </w:rPr>
        <w:t>1</w:t>
      </w:r>
      <w:r w:rsidRPr="00E106AB">
        <w:rPr>
          <w:rFonts w:ascii="Arial" w:eastAsia="ＭＳ Ｐゴシック" w:hAnsi="Arial" w:cs="Arial"/>
        </w:rPr>
        <w:t>チームのメンバーは、主将を含めて</w:t>
      </w:r>
      <w:r w:rsidRPr="00E106AB">
        <w:rPr>
          <w:rFonts w:ascii="Arial" w:eastAsia="ＭＳ Ｐゴシック" w:hAnsi="Arial" w:cs="Arial"/>
        </w:rPr>
        <w:t>20</w:t>
      </w:r>
      <w:r w:rsidRPr="00E106AB">
        <w:rPr>
          <w:rFonts w:ascii="Arial" w:eastAsia="ＭＳ Ｐゴシック" w:hAnsi="Arial" w:cs="Arial"/>
        </w:rPr>
        <w:t>名以内の男女で編成し、</w:t>
      </w:r>
      <w:r w:rsidRPr="00E106AB">
        <w:rPr>
          <w:rFonts w:ascii="Arial" w:eastAsia="ＭＳ Ｐゴシック" w:hAnsi="Arial" w:cs="Arial"/>
        </w:rPr>
        <w:t>20</w:t>
      </w:r>
      <w:r w:rsidRPr="00E106AB">
        <w:rPr>
          <w:rFonts w:ascii="Arial" w:eastAsia="ＭＳ Ｐゴシック" w:hAnsi="Arial" w:cs="Arial"/>
        </w:rPr>
        <w:t>歳以上（成人）の責任者をチームの代表者とする。</w:t>
      </w:r>
    </w:p>
    <w:p w14:paraId="58310907" w14:textId="77777777" w:rsidR="0068472F" w:rsidRDefault="0093658F">
      <w:pPr>
        <w:numPr>
          <w:ilvl w:val="0"/>
          <w:numId w:val="2"/>
        </w:numPr>
        <w:rPr>
          <w:rFonts w:ascii="Arial" w:eastAsia="ＭＳ Ｐゴシック" w:hAnsi="Arial" w:cs="Arial"/>
        </w:rPr>
      </w:pPr>
      <w:r>
        <w:rPr>
          <w:rFonts w:ascii="Arial" w:eastAsia="ＭＳ Ｐゴシック" w:hAnsi="Arial" w:cs="Arial"/>
        </w:rPr>
        <w:t>ユニフォームが揃わない場合でも、統一されたデザインの背番号を着用すること。</w:t>
      </w:r>
    </w:p>
    <w:p w14:paraId="6C343AD1" w14:textId="77777777" w:rsidR="0068472F" w:rsidRDefault="0093658F">
      <w:pPr>
        <w:numPr>
          <w:ilvl w:val="0"/>
          <w:numId w:val="2"/>
        </w:numPr>
        <w:rPr>
          <w:rFonts w:ascii="Arial" w:eastAsia="ＭＳ Ｐゴシック" w:hAnsi="Arial" w:cs="Arial"/>
        </w:rPr>
      </w:pPr>
      <w:r>
        <w:rPr>
          <w:rFonts w:ascii="Arial" w:eastAsia="ＭＳ Ｐゴシック" w:hAnsi="Arial" w:cs="Arial"/>
        </w:rPr>
        <w:t>ベンチに入るスタッフ・選手・給水係はスポーツ保険等に加入していること</w:t>
      </w:r>
      <w:r>
        <w:rPr>
          <w:rFonts w:ascii="Arial" w:eastAsia="ＭＳ Ｐゴシック" w:hAnsi="Arial" w:cs="Arial"/>
        </w:rPr>
        <w:t xml:space="preserve"> </w:t>
      </w:r>
      <w:r>
        <w:rPr>
          <w:rFonts w:ascii="Arial" w:eastAsia="ＭＳ Ｐゴシック" w:hAnsi="Arial" w:cs="Arial"/>
        </w:rPr>
        <w:t>。</w:t>
      </w:r>
    </w:p>
    <w:p w14:paraId="2AC145A2" w14:textId="77777777" w:rsidR="0068472F" w:rsidRDefault="0068472F">
      <w:pPr>
        <w:ind w:left="840"/>
        <w:rPr>
          <w:rFonts w:ascii="Arial" w:eastAsia="ＭＳ Ｐゴシック" w:hAnsi="Arial" w:cs="Arial"/>
        </w:rPr>
      </w:pPr>
    </w:p>
    <w:p w14:paraId="53992C4B"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t>申込期日</w:t>
      </w:r>
    </w:p>
    <w:p w14:paraId="36452E49" w14:textId="1E64DEAC" w:rsidR="0068472F" w:rsidRDefault="0093658F">
      <w:pPr>
        <w:rPr>
          <w:rFonts w:ascii="Arial" w:eastAsia="ＭＳ Ｐゴシック" w:hAnsi="Arial" w:cs="Arial"/>
        </w:rPr>
      </w:pPr>
      <w:r>
        <w:rPr>
          <w:rFonts w:ascii="Arial" w:eastAsia="ＭＳ Ｐゴシック" w:hAnsi="Arial" w:cs="Arial"/>
        </w:rPr>
        <w:t xml:space="preserve">　　</w:t>
      </w:r>
      <w:r>
        <w:rPr>
          <w:rFonts w:ascii="Arial" w:eastAsia="ＭＳ Ｐゴシック" w:hAnsi="Arial" w:cs="Arial" w:hint="eastAsia"/>
        </w:rPr>
        <w:t xml:space="preserve">　</w:t>
      </w:r>
      <w:r>
        <w:rPr>
          <w:rFonts w:ascii="Arial" w:eastAsia="ＭＳ Ｐゴシック" w:hAnsi="Arial" w:cs="Arial"/>
        </w:rPr>
        <w:t>所定の参加申込書（別添）に</w:t>
      </w:r>
      <w:r w:rsidRPr="0031009A">
        <w:rPr>
          <w:rFonts w:ascii="Arial" w:eastAsia="ＭＳ Ｐゴシック" w:hAnsi="Arial" w:cs="Arial"/>
        </w:rPr>
        <w:t>記入して</w:t>
      </w:r>
      <w:r w:rsidRPr="0031009A">
        <w:rPr>
          <w:rFonts w:ascii="Arial" w:eastAsia="ＭＳ Ｐゴシック" w:hAnsi="Arial" w:cs="Arial"/>
        </w:rPr>
        <w:t>2022</w:t>
      </w:r>
      <w:r w:rsidRPr="0031009A">
        <w:rPr>
          <w:rFonts w:ascii="Arial" w:eastAsia="ＭＳ Ｐゴシック" w:hAnsi="Arial" w:cs="Arial"/>
        </w:rPr>
        <w:t>年</w:t>
      </w:r>
      <w:r w:rsidR="0031009A" w:rsidRPr="0031009A">
        <w:rPr>
          <w:rFonts w:ascii="Arial" w:eastAsia="ＭＳ Ｐゴシック" w:hAnsi="Arial" w:cs="Arial"/>
        </w:rPr>
        <w:t>4</w:t>
      </w:r>
      <w:r w:rsidRPr="0031009A">
        <w:rPr>
          <w:rFonts w:ascii="Arial" w:eastAsia="ＭＳ Ｐゴシック" w:hAnsi="Arial" w:cs="Arial"/>
        </w:rPr>
        <w:t>月</w:t>
      </w:r>
      <w:r w:rsidR="0031009A" w:rsidRPr="0031009A">
        <w:rPr>
          <w:rFonts w:ascii="Arial" w:eastAsia="ＭＳ Ｐゴシック" w:hAnsi="Arial" w:cs="Arial"/>
        </w:rPr>
        <w:t>10</w:t>
      </w:r>
      <w:r w:rsidRPr="0031009A">
        <w:rPr>
          <w:rFonts w:ascii="Arial" w:eastAsia="ＭＳ Ｐゴシック" w:hAnsi="Arial" w:cs="Arial" w:hint="eastAsia"/>
        </w:rPr>
        <w:t>（日）</w:t>
      </w:r>
      <w:r w:rsidRPr="0031009A">
        <w:rPr>
          <w:rFonts w:ascii="Arial" w:eastAsia="ＭＳ Ｐゴシック" w:hAnsi="Arial" w:cs="Arial"/>
        </w:rPr>
        <w:t>まで</w:t>
      </w:r>
      <w:r>
        <w:rPr>
          <w:rFonts w:ascii="Arial" w:eastAsia="ＭＳ Ｐゴシック" w:hAnsi="Arial" w:cs="Arial"/>
        </w:rPr>
        <w:t>に申し込む。</w:t>
      </w:r>
    </w:p>
    <w:p w14:paraId="7F34A759" w14:textId="77777777" w:rsidR="0068472F" w:rsidRDefault="0068472F">
      <w:pPr>
        <w:rPr>
          <w:rFonts w:ascii="Arial" w:eastAsia="ＭＳ Ｐゴシック" w:hAnsi="Arial" w:cs="Arial"/>
        </w:rPr>
      </w:pPr>
    </w:p>
    <w:p w14:paraId="22050B80" w14:textId="77777777" w:rsidR="0068472F" w:rsidRDefault="0093658F">
      <w:pPr>
        <w:numPr>
          <w:ilvl w:val="0"/>
          <w:numId w:val="1"/>
        </w:numPr>
        <w:jc w:val="left"/>
        <w:rPr>
          <w:rFonts w:ascii="Arial" w:eastAsia="ＭＳ Ｐゴシック" w:hAnsi="Arial" w:cs="Arial"/>
          <w:sz w:val="28"/>
          <w:szCs w:val="24"/>
        </w:rPr>
      </w:pPr>
      <w:r>
        <w:rPr>
          <w:rFonts w:ascii="Arial" w:eastAsia="ＭＳ Ｐゴシック" w:hAnsi="Arial" w:cs="Arial"/>
          <w:sz w:val="28"/>
          <w:szCs w:val="24"/>
        </w:rPr>
        <w:t>主将会議、抽選会</w:t>
      </w:r>
    </w:p>
    <w:p w14:paraId="3697053E" w14:textId="77777777" w:rsidR="0068472F" w:rsidRDefault="0093658F">
      <w:pPr>
        <w:ind w:left="420"/>
        <w:rPr>
          <w:rFonts w:ascii="Arial" w:eastAsia="ＭＳ Ｐゴシック" w:hAnsi="Arial" w:cs="Arial"/>
        </w:rPr>
      </w:pPr>
      <w:r>
        <w:rPr>
          <w:rFonts w:ascii="Arial" w:eastAsia="ＭＳ Ｐゴシック" w:hAnsi="Arial" w:cs="Arial"/>
        </w:rPr>
        <w:t>新型コロナ</w:t>
      </w:r>
      <w:r>
        <w:rPr>
          <w:rFonts w:ascii="Arial" w:eastAsia="ＭＳ Ｐゴシック" w:hAnsi="Arial" w:cs="Arial" w:hint="eastAsia"/>
        </w:rPr>
        <w:t>ウイルス</w:t>
      </w:r>
      <w:r>
        <w:rPr>
          <w:rFonts w:ascii="Arial" w:eastAsia="ＭＳ Ｐゴシック" w:hAnsi="Arial" w:cs="Arial"/>
        </w:rPr>
        <w:t>感染予防対策</w:t>
      </w:r>
      <w:r>
        <w:rPr>
          <w:rFonts w:ascii="Arial" w:eastAsia="ＭＳ Ｐゴシック" w:hAnsi="Arial" w:cs="Arial" w:hint="eastAsia"/>
        </w:rPr>
        <w:t>の観点</w:t>
      </w:r>
      <w:r>
        <w:rPr>
          <w:rFonts w:ascii="Arial" w:eastAsia="ＭＳ Ｐゴシック" w:hAnsi="Arial" w:cs="Arial"/>
        </w:rPr>
        <w:t>から、主将会議</w:t>
      </w:r>
      <w:r>
        <w:rPr>
          <w:rFonts w:ascii="Arial" w:eastAsia="ＭＳ Ｐゴシック" w:hAnsi="Arial" w:cs="Arial" w:hint="eastAsia"/>
        </w:rPr>
        <w:t>および抽選会</w:t>
      </w:r>
      <w:r>
        <w:rPr>
          <w:rFonts w:ascii="Arial" w:eastAsia="ＭＳ Ｐゴシック" w:hAnsi="Arial" w:cs="Arial"/>
        </w:rPr>
        <w:t>は実施し</w:t>
      </w:r>
      <w:r>
        <w:rPr>
          <w:rFonts w:ascii="Arial" w:eastAsia="ＭＳ Ｐゴシック" w:hAnsi="Arial" w:cs="Arial" w:hint="eastAsia"/>
        </w:rPr>
        <w:t>ません</w:t>
      </w:r>
      <w:r>
        <w:rPr>
          <w:rFonts w:ascii="Arial" w:eastAsia="ＭＳ Ｐゴシック" w:hAnsi="Arial" w:cs="Arial"/>
        </w:rPr>
        <w:t>。</w:t>
      </w:r>
      <w:r>
        <w:rPr>
          <w:rFonts w:ascii="Arial" w:eastAsia="ＭＳ Ｐゴシック" w:hAnsi="Arial" w:cs="Arial" w:hint="eastAsia"/>
        </w:rPr>
        <w:t>高津区少年野球連盟</w:t>
      </w:r>
      <w:r>
        <w:rPr>
          <w:rFonts w:ascii="Arial" w:eastAsia="ＭＳ Ｐゴシック" w:hAnsi="Arial" w:cs="Arial"/>
        </w:rPr>
        <w:t>による代理組み合わせ抽選と</w:t>
      </w:r>
      <w:r>
        <w:rPr>
          <w:rFonts w:ascii="Arial" w:eastAsia="ＭＳ Ｐゴシック" w:hAnsi="Arial" w:cs="Arial" w:hint="eastAsia"/>
        </w:rPr>
        <w:t>します。</w:t>
      </w:r>
    </w:p>
    <w:p w14:paraId="5AB0E9E6" w14:textId="77777777" w:rsidR="0068472F" w:rsidRDefault="0093658F">
      <w:pPr>
        <w:ind w:left="420"/>
        <w:rPr>
          <w:rFonts w:ascii="Arial" w:eastAsia="ＭＳ Ｐゴシック" w:hAnsi="Arial" w:cs="Arial"/>
        </w:rPr>
      </w:pPr>
      <w:r>
        <w:rPr>
          <w:rFonts w:ascii="Arial" w:eastAsia="ＭＳ Ｐゴシック" w:hAnsi="Arial" w:cs="Arial" w:hint="eastAsia"/>
        </w:rPr>
        <w:t>でき</w:t>
      </w:r>
      <w:r>
        <w:rPr>
          <w:rFonts w:ascii="Arial" w:eastAsia="ＭＳ Ｐゴシック" w:hAnsi="Arial" w:cs="Arial"/>
        </w:rPr>
        <w:t>るだけ同</w:t>
      </w:r>
      <w:r>
        <w:rPr>
          <w:rFonts w:ascii="Arial" w:eastAsia="ＭＳ Ｐゴシック" w:hAnsi="Arial" w:cs="Arial" w:hint="eastAsia"/>
        </w:rPr>
        <w:t>一</w:t>
      </w:r>
      <w:r>
        <w:rPr>
          <w:rFonts w:ascii="Arial" w:eastAsia="ＭＳ Ｐゴシック" w:hAnsi="Arial" w:cs="Arial"/>
        </w:rPr>
        <w:t>地区チームが</w:t>
      </w:r>
      <w:r>
        <w:rPr>
          <w:rFonts w:ascii="Arial" w:eastAsia="ＭＳ Ｐゴシック" w:hAnsi="Arial" w:cs="Arial" w:hint="eastAsia"/>
        </w:rPr>
        <w:t>同じブロックとならない</w:t>
      </w:r>
      <w:r>
        <w:rPr>
          <w:rFonts w:ascii="Arial" w:eastAsia="ＭＳ Ｐゴシック" w:hAnsi="Arial" w:cs="Arial"/>
        </w:rPr>
        <w:t>ような工夫を</w:t>
      </w:r>
      <w:r>
        <w:rPr>
          <w:rFonts w:ascii="Arial" w:eastAsia="ＭＳ Ｐゴシック" w:hAnsi="Arial" w:cs="Arial" w:hint="eastAsia"/>
        </w:rPr>
        <w:t>します</w:t>
      </w:r>
      <w:r>
        <w:rPr>
          <w:rFonts w:ascii="Arial" w:eastAsia="ＭＳ Ｐゴシック" w:hAnsi="Arial" w:cs="Arial"/>
        </w:rPr>
        <w:t>。</w:t>
      </w:r>
    </w:p>
    <w:p w14:paraId="5009F63E" w14:textId="29B7BE4F" w:rsidR="0068472F" w:rsidRPr="0031009A" w:rsidRDefault="0093658F">
      <w:pPr>
        <w:ind w:left="420"/>
        <w:rPr>
          <w:rFonts w:ascii="Arial" w:eastAsia="PMingLiU" w:hAnsi="Arial" w:cs="Arial"/>
          <w:lang w:eastAsia="zh-TW"/>
        </w:rPr>
      </w:pPr>
      <w:r>
        <w:rPr>
          <w:rFonts w:ascii="Arial" w:eastAsia="ＭＳ Ｐゴシック" w:hAnsi="Arial" w:cs="Arial"/>
          <w:lang w:eastAsia="zh-TW"/>
        </w:rPr>
        <w:t>抽選</w:t>
      </w:r>
      <w:r w:rsidRPr="0031009A">
        <w:rPr>
          <w:rFonts w:ascii="Arial" w:eastAsia="ＭＳ Ｐゴシック" w:hAnsi="Arial" w:cs="Arial"/>
          <w:lang w:eastAsia="zh-TW"/>
        </w:rPr>
        <w:t>日：</w:t>
      </w:r>
      <w:r w:rsidRPr="0031009A">
        <w:rPr>
          <w:rFonts w:ascii="Arial" w:eastAsia="ＭＳ Ｐゴシック" w:hAnsi="Arial" w:cs="Arial"/>
          <w:lang w:eastAsia="zh-TW"/>
        </w:rPr>
        <w:t>2022</w:t>
      </w:r>
      <w:r w:rsidRPr="0031009A">
        <w:rPr>
          <w:rFonts w:ascii="Arial" w:eastAsia="ＭＳ Ｐゴシック" w:hAnsi="Arial" w:cs="Arial"/>
          <w:lang w:eastAsia="zh-TW"/>
        </w:rPr>
        <w:t>年</w:t>
      </w:r>
      <w:r w:rsidR="000F7455" w:rsidRPr="0031009A">
        <w:rPr>
          <w:rFonts w:ascii="Arial" w:eastAsia="ＭＳ Ｐゴシック" w:hAnsi="Arial" w:cs="Arial"/>
          <w:lang w:eastAsia="zh-TW"/>
        </w:rPr>
        <w:t>4</w:t>
      </w:r>
      <w:r w:rsidRPr="0031009A">
        <w:rPr>
          <w:rFonts w:ascii="Arial" w:eastAsia="ＭＳ Ｐゴシック" w:hAnsi="Arial" w:cs="Arial"/>
          <w:lang w:eastAsia="zh-TW"/>
        </w:rPr>
        <w:t>月</w:t>
      </w:r>
      <w:r w:rsidR="003A7D69" w:rsidRPr="0031009A">
        <w:rPr>
          <w:rFonts w:ascii="Arial" w:eastAsia="ＭＳ Ｐゴシック" w:hAnsi="Arial" w:cs="Arial"/>
          <w:lang w:eastAsia="zh-TW"/>
        </w:rPr>
        <w:t>1</w:t>
      </w:r>
      <w:r w:rsidR="0031009A" w:rsidRPr="0031009A">
        <w:rPr>
          <w:rFonts w:ascii="Arial" w:eastAsia="ＭＳ Ｐゴシック" w:hAnsi="Arial" w:cs="Arial"/>
          <w:lang w:eastAsia="zh-TW"/>
        </w:rPr>
        <w:t>7</w:t>
      </w:r>
      <w:r w:rsidRPr="0031009A">
        <w:rPr>
          <w:rFonts w:ascii="Arial" w:eastAsia="ＭＳ Ｐゴシック" w:hAnsi="Arial" w:cs="Arial"/>
          <w:lang w:eastAsia="zh-TW"/>
        </w:rPr>
        <w:t>日（</w:t>
      </w:r>
      <w:r w:rsidRPr="0031009A">
        <w:rPr>
          <w:rFonts w:ascii="Arial" w:eastAsia="ＭＳ Ｐゴシック" w:hAnsi="Arial" w:cs="Arial" w:hint="eastAsia"/>
          <w:lang w:eastAsia="zh-TW"/>
        </w:rPr>
        <w:t>日</w:t>
      </w:r>
      <w:r w:rsidRPr="0031009A">
        <w:rPr>
          <w:rFonts w:ascii="Arial" w:eastAsia="ＭＳ Ｐゴシック" w:hAnsi="Arial" w:cs="Arial"/>
          <w:lang w:eastAsia="zh-TW"/>
        </w:rPr>
        <w:t xml:space="preserve">）　</w:t>
      </w:r>
    </w:p>
    <w:p w14:paraId="293892A0" w14:textId="77777777" w:rsidR="0068472F" w:rsidRDefault="0068472F">
      <w:pPr>
        <w:ind w:left="420"/>
        <w:rPr>
          <w:rFonts w:ascii="Arial" w:eastAsia="PMingLiU" w:hAnsi="Arial" w:cs="Arial"/>
          <w:lang w:eastAsia="zh-TW"/>
        </w:rPr>
      </w:pPr>
    </w:p>
    <w:p w14:paraId="3B076CC7" w14:textId="77777777" w:rsidR="00053A8D" w:rsidRDefault="00053A8D">
      <w:pPr>
        <w:ind w:left="420"/>
        <w:rPr>
          <w:rFonts w:ascii="Arial" w:eastAsia="PMingLiU" w:hAnsi="Arial" w:cs="Arial"/>
          <w:lang w:eastAsia="zh-TW"/>
        </w:rPr>
      </w:pPr>
    </w:p>
    <w:p w14:paraId="7A5DBF64"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lastRenderedPageBreak/>
        <w:t>参加費</w:t>
      </w:r>
    </w:p>
    <w:p w14:paraId="7984532A" w14:textId="77777777" w:rsidR="0068472F" w:rsidRDefault="0093658F">
      <w:pPr>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hint="eastAsia"/>
          <w:b/>
          <w:bCs/>
        </w:rPr>
        <w:t xml:space="preserve">　</w:t>
      </w:r>
      <w:r>
        <w:rPr>
          <w:rFonts w:ascii="Arial" w:eastAsia="ＭＳ Ｐゴシック" w:hAnsi="Arial" w:cs="Arial"/>
          <w:b/>
          <w:bCs/>
        </w:rPr>
        <w:t>1</w:t>
      </w:r>
      <w:r>
        <w:rPr>
          <w:rFonts w:ascii="Arial" w:eastAsia="ＭＳ Ｐゴシック" w:hAnsi="Arial" w:cs="Arial"/>
          <w:b/>
          <w:bCs/>
        </w:rPr>
        <w:t>チーム</w:t>
      </w:r>
      <w:r>
        <w:rPr>
          <w:rFonts w:ascii="Arial" w:eastAsia="ＭＳ Ｐゴシック" w:hAnsi="Arial" w:cs="Arial"/>
          <w:b/>
          <w:bCs/>
        </w:rPr>
        <w:t xml:space="preserve"> </w:t>
      </w:r>
      <w:r>
        <w:rPr>
          <w:rFonts w:ascii="Arial" w:eastAsia="ＭＳ Ｐゴシック" w:hAnsi="Arial" w:cs="Arial" w:hint="eastAsia"/>
          <w:b/>
          <w:bCs/>
        </w:rPr>
        <w:t>5,000</w:t>
      </w:r>
      <w:r>
        <w:rPr>
          <w:rFonts w:ascii="Arial" w:eastAsia="ＭＳ Ｐゴシック" w:hAnsi="Arial" w:cs="Arial"/>
          <w:b/>
          <w:bCs/>
        </w:rPr>
        <w:t>円</w:t>
      </w:r>
      <w:r>
        <w:rPr>
          <w:rFonts w:ascii="Arial" w:eastAsia="ＭＳ Ｐゴシック" w:hAnsi="Arial" w:cs="Arial" w:hint="eastAsia"/>
        </w:rPr>
        <w:t xml:space="preserve">　</w:t>
      </w:r>
      <w:r>
        <w:rPr>
          <w:rFonts w:ascii="Arial" w:eastAsia="ＭＳ Ｐゴシック" w:hAnsi="Arial" w:cs="Arial"/>
        </w:rPr>
        <w:t>（</w:t>
      </w:r>
      <w:r>
        <w:rPr>
          <w:rFonts w:ascii="Arial" w:eastAsia="ＭＳ Ｐゴシック" w:hAnsi="Arial" w:cs="Arial" w:hint="eastAsia"/>
        </w:rPr>
        <w:t>振込先は別途連絡。地区でまとめての振込も可。</w:t>
      </w:r>
      <w:r>
        <w:rPr>
          <w:rFonts w:ascii="Arial" w:eastAsia="ＭＳ Ｐゴシック" w:hAnsi="Arial" w:cs="Arial"/>
        </w:rPr>
        <w:t>）</w:t>
      </w:r>
      <w:r>
        <w:rPr>
          <w:rFonts w:ascii="Arial" w:eastAsia="ＭＳ Ｐゴシック" w:hAnsi="Arial" w:cs="Arial" w:hint="eastAsia"/>
        </w:rPr>
        <w:t xml:space="preserve">　</w:t>
      </w:r>
      <w:r>
        <w:rPr>
          <w:rFonts w:ascii="Arial" w:eastAsia="ＭＳ Ｐゴシック" w:hAnsi="Arial" w:cs="Arial"/>
        </w:rPr>
        <w:t xml:space="preserve"> </w:t>
      </w:r>
    </w:p>
    <w:p w14:paraId="64776B91" w14:textId="77777777" w:rsidR="0068472F" w:rsidRDefault="0068472F">
      <w:pPr>
        <w:rPr>
          <w:rFonts w:ascii="Arial" w:eastAsia="ＭＳ Ｐゴシック" w:hAnsi="Arial" w:cs="Arial"/>
        </w:rPr>
      </w:pPr>
    </w:p>
    <w:p w14:paraId="54667683"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t>試合球</w:t>
      </w:r>
    </w:p>
    <w:p w14:paraId="79DD5B73" w14:textId="77777777" w:rsidR="0068472F" w:rsidRDefault="0093658F">
      <w:pPr>
        <w:ind w:left="420"/>
        <w:rPr>
          <w:rFonts w:ascii="Arial" w:eastAsia="ＭＳ Ｐゴシック" w:hAnsi="Arial" w:cs="Arial"/>
        </w:rPr>
      </w:pPr>
      <w:r>
        <w:rPr>
          <w:rFonts w:ascii="Arial" w:eastAsia="ＭＳ Ｐゴシック" w:hAnsi="Arial" w:cs="Arial"/>
        </w:rPr>
        <w:t>ナガセケンコーボール</w:t>
      </w:r>
      <w:r>
        <w:rPr>
          <w:rFonts w:ascii="Arial" w:eastAsia="ＭＳ Ｐゴシック" w:hAnsi="Arial" w:cs="Arial"/>
        </w:rPr>
        <w:t>J</w:t>
      </w:r>
      <w:r>
        <w:rPr>
          <w:rFonts w:ascii="Arial" w:eastAsia="ＭＳ Ｐゴシック" w:hAnsi="Arial" w:cs="Arial"/>
        </w:rPr>
        <w:t>号球</w:t>
      </w:r>
    </w:p>
    <w:p w14:paraId="3C0A3F24" w14:textId="77777777" w:rsidR="0068472F" w:rsidRDefault="0093658F">
      <w:pPr>
        <w:ind w:left="420"/>
        <w:rPr>
          <w:rFonts w:ascii="Arial" w:eastAsia="ＭＳ Ｐゴシック" w:hAnsi="Arial" w:cs="Arial"/>
        </w:rPr>
      </w:pPr>
      <w:r>
        <w:rPr>
          <w:rFonts w:ascii="Arial" w:eastAsia="ＭＳ Ｐゴシック" w:hAnsi="Arial" w:cs="Arial"/>
        </w:rPr>
        <w:t>大会本部</w:t>
      </w:r>
      <w:r>
        <w:rPr>
          <w:rFonts w:ascii="Arial" w:eastAsia="ＭＳ Ｐゴシック" w:hAnsi="Arial" w:cs="Arial" w:hint="eastAsia"/>
        </w:rPr>
        <w:t>より</w:t>
      </w:r>
      <w:r>
        <w:rPr>
          <w:rFonts w:ascii="Arial" w:eastAsia="ＭＳ Ｐゴシック" w:hAnsi="Arial" w:cs="Arial"/>
        </w:rPr>
        <w:t>試合毎に試合球とロジンを拠出する。</w:t>
      </w:r>
    </w:p>
    <w:p w14:paraId="7025255C" w14:textId="77777777" w:rsidR="0068472F" w:rsidRDefault="0068472F">
      <w:pPr>
        <w:ind w:left="420"/>
        <w:rPr>
          <w:rFonts w:ascii="Arial" w:eastAsia="ＭＳ Ｐゴシック" w:hAnsi="Arial" w:cs="Arial"/>
        </w:rPr>
      </w:pPr>
    </w:p>
    <w:p w14:paraId="5C174018" w14:textId="77777777" w:rsidR="0068472F" w:rsidRDefault="0093658F">
      <w:pPr>
        <w:numPr>
          <w:ilvl w:val="0"/>
          <w:numId w:val="1"/>
        </w:numPr>
        <w:rPr>
          <w:rFonts w:ascii="Arial" w:eastAsia="ＭＳ Ｐゴシック" w:hAnsi="Arial" w:cs="Arial"/>
          <w:sz w:val="28"/>
          <w:szCs w:val="24"/>
        </w:rPr>
      </w:pPr>
      <w:r>
        <w:rPr>
          <w:rFonts w:ascii="Arial" w:eastAsia="ＭＳ Ｐゴシック" w:hAnsi="Arial" w:cs="Arial"/>
          <w:sz w:val="28"/>
          <w:szCs w:val="24"/>
        </w:rPr>
        <w:t>試合規則</w:t>
      </w:r>
    </w:p>
    <w:p w14:paraId="0302B45C" w14:textId="77777777"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rPr>
        <w:t>最新の公認野球規則及び全日本軟式野球連盟の最新の競技者必携の少年野球に関する事項、ならびに最新の高津区少年野球連盟試合規則</w:t>
      </w:r>
      <w:r>
        <w:rPr>
          <w:rFonts w:ascii="Arial" w:eastAsia="ＭＳ Ｐゴシック" w:hAnsi="Arial" w:cs="Arial" w:hint="eastAsia"/>
        </w:rPr>
        <w:t>と本大会特別ルール</w:t>
      </w:r>
      <w:r>
        <w:rPr>
          <w:rFonts w:ascii="Arial" w:eastAsia="ＭＳ Ｐゴシック" w:hAnsi="Arial" w:cs="Arial"/>
        </w:rPr>
        <w:t>による。</w:t>
      </w:r>
      <w:r>
        <w:rPr>
          <w:rFonts w:ascii="Arial" w:eastAsia="ＭＳ Ｐゴシック" w:hAnsi="Arial" w:cs="Arial" w:hint="eastAsia"/>
        </w:rPr>
        <w:t>最新の高津区少年野球連盟注意事項に従う。</w:t>
      </w:r>
    </w:p>
    <w:p w14:paraId="19CDE685" w14:textId="77777777"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hint="eastAsia"/>
        </w:rPr>
        <w:t>高津区少年野球連盟注意事項に記載の通り、</w:t>
      </w:r>
      <w:r>
        <w:rPr>
          <w:rFonts w:ascii="Arial" w:eastAsia="ＭＳ Ｐゴシック" w:hAnsi="Arial" w:cs="Arial"/>
        </w:rPr>
        <w:t>球数制限</w:t>
      </w:r>
      <w:r>
        <w:rPr>
          <w:rFonts w:ascii="Arial" w:eastAsia="ＭＳ Ｐゴシック" w:hAnsi="Arial" w:cs="Arial" w:hint="eastAsia"/>
        </w:rPr>
        <w:t>（</w:t>
      </w:r>
      <w:r>
        <w:rPr>
          <w:rFonts w:ascii="Arial" w:eastAsia="ＭＳ Ｐゴシック" w:hAnsi="Arial" w:cs="Arial"/>
        </w:rPr>
        <w:t>70</w:t>
      </w:r>
      <w:r>
        <w:rPr>
          <w:rFonts w:ascii="Arial" w:eastAsia="ＭＳ Ｐゴシック" w:hAnsi="Arial" w:cs="Arial"/>
        </w:rPr>
        <w:t>球</w:t>
      </w:r>
      <w:r>
        <w:rPr>
          <w:rFonts w:ascii="Arial" w:eastAsia="ＭＳ Ｐゴシック" w:hAnsi="Arial" w:cs="Arial" w:hint="eastAsia"/>
        </w:rPr>
        <w:t>）</w:t>
      </w:r>
      <w:r>
        <w:rPr>
          <w:rFonts w:ascii="Arial" w:eastAsia="ＭＳ Ｐゴシック" w:hAnsi="Arial" w:cs="Arial"/>
        </w:rPr>
        <w:t>を設け、投手は</w:t>
      </w:r>
      <w:r>
        <w:rPr>
          <w:rFonts w:ascii="Arial" w:eastAsia="ＭＳ Ｐゴシック" w:hAnsi="Arial" w:cs="Arial"/>
        </w:rPr>
        <w:t>70</w:t>
      </w:r>
      <w:r>
        <w:rPr>
          <w:rFonts w:ascii="Arial" w:eastAsia="ＭＳ Ｐゴシック" w:hAnsi="Arial" w:cs="Arial"/>
        </w:rPr>
        <w:t>球を越えた次打者に投球することは出来ない。</w:t>
      </w:r>
      <w:r>
        <w:rPr>
          <w:rFonts w:ascii="Arial" w:eastAsia="ＭＳ Ｐゴシック" w:hAnsi="Arial" w:cs="Arial" w:hint="eastAsia"/>
        </w:rPr>
        <w:t>（</w:t>
      </w:r>
      <w:r>
        <w:rPr>
          <w:rFonts w:ascii="Arial" w:eastAsia="ＭＳ Ｐゴシック" w:hAnsi="Arial" w:cs="Arial" w:hint="eastAsia"/>
        </w:rPr>
        <w:t>4</w:t>
      </w:r>
      <w:r>
        <w:rPr>
          <w:rFonts w:ascii="Arial" w:eastAsia="ＭＳ Ｐゴシック" w:hAnsi="Arial" w:cs="Arial" w:hint="eastAsia"/>
        </w:rPr>
        <w:t>年生以下は</w:t>
      </w:r>
      <w:r>
        <w:rPr>
          <w:rFonts w:ascii="Arial" w:eastAsia="ＭＳ Ｐゴシック" w:hAnsi="Arial" w:cs="Arial" w:hint="eastAsia"/>
        </w:rPr>
        <w:t>60</w:t>
      </w:r>
      <w:r>
        <w:rPr>
          <w:rFonts w:ascii="Arial" w:eastAsia="ＭＳ Ｐゴシック" w:hAnsi="Arial" w:cs="Arial" w:hint="eastAsia"/>
        </w:rPr>
        <w:t>球を越えた次打者に投球することは出来ない）</w:t>
      </w:r>
    </w:p>
    <w:p w14:paraId="0B113F88" w14:textId="77777777"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rPr>
        <w:t>高津区少年野球連盟試合規則</w:t>
      </w:r>
      <w:r>
        <w:rPr>
          <w:rFonts w:ascii="Arial" w:eastAsia="ＭＳ Ｐゴシック" w:hAnsi="Arial" w:cs="Arial" w:hint="eastAsia"/>
        </w:rPr>
        <w:t>に記載の通り、</w:t>
      </w:r>
      <w:r>
        <w:rPr>
          <w:rFonts w:ascii="Arial" w:eastAsia="ＭＳ Ｐゴシック" w:hAnsi="Arial" w:cs="Arial"/>
        </w:rPr>
        <w:t>試合時間は</w:t>
      </w:r>
      <w:r>
        <w:rPr>
          <w:rFonts w:ascii="Arial" w:eastAsia="ＭＳ Ｐゴシック" w:hAnsi="Arial" w:cs="Arial" w:hint="eastAsia"/>
        </w:rPr>
        <w:t>90</w:t>
      </w:r>
      <w:r>
        <w:rPr>
          <w:rFonts w:ascii="Arial" w:eastAsia="ＭＳ Ｐゴシック" w:hAnsi="Arial" w:cs="Arial"/>
        </w:rPr>
        <w:t>分とし</w:t>
      </w:r>
      <w:r>
        <w:rPr>
          <w:rFonts w:ascii="Arial" w:eastAsia="ＭＳ Ｐゴシック" w:hAnsi="Arial" w:cs="Arial" w:hint="eastAsia"/>
        </w:rPr>
        <w:t>、</w:t>
      </w:r>
      <w:r>
        <w:rPr>
          <w:rFonts w:ascii="Arial" w:eastAsia="ＭＳ Ｐゴシック" w:hAnsi="Arial" w:cs="Arial" w:hint="eastAsia"/>
        </w:rPr>
        <w:t>90</w:t>
      </w:r>
      <w:r>
        <w:rPr>
          <w:rFonts w:ascii="Arial" w:eastAsia="ＭＳ Ｐゴシック" w:hAnsi="Arial" w:cs="Arial"/>
        </w:rPr>
        <w:t>分を越えて次のイニングには入らない。</w:t>
      </w:r>
    </w:p>
    <w:p w14:paraId="4F464799" w14:textId="2D5BB9C2" w:rsidR="0068472F" w:rsidRPr="00532B6F" w:rsidRDefault="0093658F" w:rsidP="00532B6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rPr>
        <w:t>高津区少年野球連盟試合規則</w:t>
      </w:r>
      <w:r>
        <w:rPr>
          <w:rFonts w:ascii="Arial" w:eastAsia="ＭＳ Ｐゴシック" w:hAnsi="Arial" w:cs="Arial" w:hint="eastAsia"/>
        </w:rPr>
        <w:t>に記載の通り、</w:t>
      </w:r>
      <w:r>
        <w:rPr>
          <w:rFonts w:ascii="Arial" w:eastAsia="ＭＳ Ｐゴシック" w:hAnsi="Arial" w:cs="Arial" w:hint="eastAsia"/>
        </w:rPr>
        <w:t>6</w:t>
      </w:r>
      <w:r>
        <w:rPr>
          <w:rFonts w:ascii="Arial" w:eastAsia="ＭＳ Ｐゴシック" w:hAnsi="Arial" w:cs="Arial"/>
        </w:rPr>
        <w:t>回完了時に試合時間が</w:t>
      </w:r>
      <w:r>
        <w:rPr>
          <w:rFonts w:ascii="Arial" w:eastAsia="ＭＳ Ｐゴシック" w:hAnsi="Arial" w:cs="Arial" w:hint="eastAsia"/>
        </w:rPr>
        <w:t>9</w:t>
      </w:r>
      <w:r>
        <w:rPr>
          <w:rFonts w:ascii="Arial" w:eastAsia="ＭＳ Ｐゴシック" w:hAnsi="Arial" w:cs="Arial"/>
        </w:rPr>
        <w:t>0</w:t>
      </w:r>
      <w:r>
        <w:rPr>
          <w:rFonts w:ascii="Arial" w:eastAsia="ＭＳ Ｐゴシック" w:hAnsi="Arial" w:cs="Arial"/>
        </w:rPr>
        <w:t>分を越えずに同点の場合は、特別延長戦を試合時間が</w:t>
      </w:r>
      <w:r>
        <w:rPr>
          <w:rFonts w:ascii="Arial" w:eastAsia="ＭＳ Ｐゴシック" w:hAnsi="Arial" w:cs="Arial" w:hint="eastAsia"/>
        </w:rPr>
        <w:t>9</w:t>
      </w:r>
      <w:r>
        <w:rPr>
          <w:rFonts w:ascii="Arial" w:eastAsia="ＭＳ Ｐゴシック" w:hAnsi="Arial" w:cs="Arial"/>
        </w:rPr>
        <w:t>0</w:t>
      </w:r>
      <w:r>
        <w:rPr>
          <w:rFonts w:ascii="Arial" w:eastAsia="ＭＳ Ｐゴシック" w:hAnsi="Arial" w:cs="Arial"/>
        </w:rPr>
        <w:t>分を越えるまで行</w:t>
      </w:r>
      <w:r w:rsidR="00532B6F">
        <w:rPr>
          <w:rFonts w:ascii="Arial" w:eastAsia="ＭＳ Ｐゴシック" w:hAnsi="Arial" w:cs="Arial" w:hint="eastAsia"/>
        </w:rPr>
        <w:t>う。</w:t>
      </w:r>
      <w:r w:rsidRPr="00532B6F">
        <w:rPr>
          <w:rFonts w:ascii="Arial" w:eastAsia="ＭＳ Ｐゴシック" w:hAnsi="Arial" w:cs="Arial"/>
        </w:rPr>
        <w:t>試合時間が</w:t>
      </w:r>
      <w:r w:rsidRPr="00532B6F">
        <w:rPr>
          <w:rFonts w:ascii="Arial" w:eastAsia="ＭＳ Ｐゴシック" w:hAnsi="Arial" w:cs="Arial" w:hint="eastAsia"/>
        </w:rPr>
        <w:t>9</w:t>
      </w:r>
      <w:r w:rsidRPr="00532B6F">
        <w:rPr>
          <w:rFonts w:ascii="Arial" w:eastAsia="ＭＳ Ｐゴシック" w:hAnsi="Arial" w:cs="Arial"/>
        </w:rPr>
        <w:t>0</w:t>
      </w:r>
      <w:r w:rsidRPr="00532B6F">
        <w:rPr>
          <w:rFonts w:ascii="Arial" w:eastAsia="ＭＳ Ｐゴシック" w:hAnsi="Arial" w:cs="Arial"/>
        </w:rPr>
        <w:t>分を越えて同点の場合には、抽選で勝敗を決める。</w:t>
      </w:r>
    </w:p>
    <w:p w14:paraId="56358994" w14:textId="77777777"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rPr>
        <w:t>高津区少年野球連盟試合規則</w:t>
      </w:r>
      <w:r>
        <w:rPr>
          <w:rFonts w:ascii="Arial" w:eastAsia="ＭＳ Ｐゴシック" w:hAnsi="Arial" w:cs="Arial" w:hint="eastAsia"/>
        </w:rPr>
        <w:t>に記載の通り、</w:t>
      </w:r>
      <w:r>
        <w:rPr>
          <w:rFonts w:ascii="Arial" w:eastAsia="ＭＳ Ｐゴシック" w:hAnsi="Arial" w:cs="Arial"/>
        </w:rPr>
        <w:t>特別延長戦は、継続打順とし、前回の最終打者を１塁走者とし、その前の打者を２塁走者とする。すなわち無死１、２塁の状態にして</w:t>
      </w:r>
      <w:r>
        <w:rPr>
          <w:rFonts w:ascii="Arial" w:eastAsia="ＭＳ Ｐゴシック" w:hAnsi="Arial" w:cs="Arial" w:hint="eastAsia"/>
        </w:rPr>
        <w:t>1</w:t>
      </w:r>
      <w:r>
        <w:rPr>
          <w:rFonts w:ascii="Arial" w:eastAsia="ＭＳ Ｐゴシック" w:hAnsi="Arial" w:cs="Arial" w:hint="eastAsia"/>
        </w:rPr>
        <w:t>イニング行い、得点の多いチームを勝ちとする。なお、勝敗が決しない場合は、さらに継続打順で</w:t>
      </w:r>
      <w:r>
        <w:rPr>
          <w:rFonts w:ascii="Arial" w:eastAsia="ＭＳ Ｐゴシック" w:hAnsi="Arial" w:cs="Arial" w:hint="eastAsia"/>
        </w:rPr>
        <w:t>2</w:t>
      </w:r>
      <w:r>
        <w:rPr>
          <w:rFonts w:ascii="Arial" w:eastAsia="ＭＳ Ｐゴシック" w:hAnsi="Arial" w:cs="Arial" w:hint="eastAsia"/>
        </w:rPr>
        <w:t>イニングまで繰り返すこととする。それでも勝敗が決しない場合には、抽選を行う。</w:t>
      </w:r>
    </w:p>
    <w:p w14:paraId="5EEBDA2A" w14:textId="1F94E341" w:rsidR="0068472F" w:rsidRDefault="00791F10"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rPr>
        <w:t>高津区少年野球連盟試合規則</w:t>
      </w:r>
      <w:r>
        <w:rPr>
          <w:rFonts w:ascii="Arial" w:eastAsia="ＭＳ Ｐゴシック" w:hAnsi="Arial" w:cs="Arial" w:hint="eastAsia"/>
        </w:rPr>
        <w:t>に記載の通り、</w:t>
      </w:r>
      <w:r w:rsidR="0093658F">
        <w:rPr>
          <w:rFonts w:ascii="Arial" w:eastAsia="ＭＳ Ｐゴシック" w:hAnsi="Arial" w:cs="Arial" w:hint="eastAsia"/>
        </w:rPr>
        <w:t>コールドゲームは</w:t>
      </w:r>
      <w:r w:rsidR="0093658F">
        <w:rPr>
          <w:rFonts w:ascii="Arial" w:eastAsia="ＭＳ Ｐゴシック" w:hAnsi="Arial" w:cs="Arial" w:hint="eastAsia"/>
        </w:rPr>
        <w:t>3</w:t>
      </w:r>
      <w:r w:rsidR="0093658F">
        <w:rPr>
          <w:rFonts w:ascii="Arial" w:eastAsia="ＭＳ Ｐゴシック" w:hAnsi="Arial" w:cs="Arial" w:hint="eastAsia"/>
        </w:rPr>
        <w:t>回終了</w:t>
      </w:r>
      <w:r w:rsidR="0093658F">
        <w:rPr>
          <w:rFonts w:ascii="Arial" w:eastAsia="ＭＳ Ｐゴシック" w:hAnsi="Arial" w:cs="Arial" w:hint="eastAsia"/>
        </w:rPr>
        <w:t>1</w:t>
      </w:r>
      <w:r>
        <w:rPr>
          <w:rFonts w:ascii="Arial" w:eastAsia="ＭＳ Ｐゴシック" w:hAnsi="Arial" w:cs="Arial"/>
        </w:rPr>
        <w:t>0</w:t>
      </w:r>
      <w:r w:rsidR="0093658F">
        <w:rPr>
          <w:rFonts w:ascii="Arial" w:eastAsia="ＭＳ Ｐゴシック" w:hAnsi="Arial" w:cs="Arial" w:hint="eastAsia"/>
        </w:rPr>
        <w:t>点差、</w:t>
      </w:r>
      <w:r w:rsidR="0093658F">
        <w:rPr>
          <w:rFonts w:ascii="Arial" w:eastAsia="ＭＳ Ｐゴシック" w:hAnsi="Arial" w:cs="Arial" w:hint="eastAsia"/>
        </w:rPr>
        <w:t>5</w:t>
      </w:r>
      <w:r w:rsidR="0093658F">
        <w:rPr>
          <w:rFonts w:ascii="Arial" w:eastAsia="ＭＳ Ｐゴシック" w:hAnsi="Arial" w:cs="Arial" w:hint="eastAsia"/>
        </w:rPr>
        <w:t>回終了</w:t>
      </w:r>
      <w:r w:rsidR="0093658F">
        <w:rPr>
          <w:rFonts w:ascii="Arial" w:eastAsia="ＭＳ Ｐゴシック" w:hAnsi="Arial" w:cs="Arial" w:hint="eastAsia"/>
        </w:rPr>
        <w:t>7</w:t>
      </w:r>
      <w:r w:rsidR="0093658F">
        <w:rPr>
          <w:rFonts w:ascii="Arial" w:eastAsia="ＭＳ Ｐゴシック" w:hAnsi="Arial" w:cs="Arial" w:hint="eastAsia"/>
        </w:rPr>
        <w:t>点差とする。（決勝戦</w:t>
      </w:r>
      <w:r w:rsidR="0044166A">
        <w:rPr>
          <w:rFonts w:ascii="Arial" w:eastAsia="ＭＳ Ｐゴシック" w:hAnsi="Arial" w:cs="Arial" w:hint="eastAsia"/>
        </w:rPr>
        <w:t>は</w:t>
      </w:r>
      <w:r w:rsidR="0044166A">
        <w:rPr>
          <w:rFonts w:ascii="Arial" w:eastAsia="ＭＳ Ｐゴシック" w:hAnsi="Arial" w:cs="Arial" w:hint="eastAsia"/>
        </w:rPr>
        <w:t>5</w:t>
      </w:r>
      <w:r w:rsidR="0044166A">
        <w:rPr>
          <w:rFonts w:ascii="Arial" w:eastAsia="ＭＳ Ｐゴシック" w:hAnsi="Arial" w:cs="Arial" w:hint="eastAsia"/>
        </w:rPr>
        <w:t>回以降</w:t>
      </w:r>
      <w:r w:rsidR="0044166A">
        <w:rPr>
          <w:rFonts w:ascii="Arial" w:eastAsia="ＭＳ Ｐゴシック" w:hAnsi="Arial" w:cs="Arial" w:hint="eastAsia"/>
        </w:rPr>
        <w:t>7</w:t>
      </w:r>
      <w:r w:rsidR="0044166A">
        <w:rPr>
          <w:rFonts w:ascii="Arial" w:eastAsia="ＭＳ Ｐゴシック" w:hAnsi="Arial" w:cs="Arial" w:hint="eastAsia"/>
        </w:rPr>
        <w:t>点差</w:t>
      </w:r>
      <w:r w:rsidR="00DC6D21">
        <w:rPr>
          <w:rFonts w:ascii="Arial" w:eastAsia="ＭＳ Ｐゴシック" w:hAnsi="Arial" w:cs="Arial" w:hint="eastAsia"/>
        </w:rPr>
        <w:t>のみ</w:t>
      </w:r>
      <w:r w:rsidR="0093658F">
        <w:rPr>
          <w:rFonts w:ascii="Arial" w:eastAsia="ＭＳ Ｐゴシック" w:hAnsi="Arial" w:cs="Arial" w:hint="eastAsia"/>
        </w:rPr>
        <w:t>）</w:t>
      </w:r>
    </w:p>
    <w:p w14:paraId="19747FC9" w14:textId="77777777"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hint="eastAsia"/>
        </w:rPr>
        <w:t>本大会特別ルールとして、ダッグアウトは組合せ番号の若いチームが一塁側とする。</w:t>
      </w:r>
    </w:p>
    <w:p w14:paraId="25570755" w14:textId="556C1B7F"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hint="eastAsia"/>
        </w:rPr>
        <w:t>本大会特別ルールとして、バントは禁止とする。投球時バントの構えを</w:t>
      </w:r>
      <w:r w:rsidR="009C3D2D">
        <w:rPr>
          <w:rFonts w:ascii="Arial" w:eastAsia="ＭＳ Ｐゴシック" w:hAnsi="Arial" w:cs="Arial" w:hint="eastAsia"/>
        </w:rPr>
        <w:t>行った</w:t>
      </w:r>
      <w:r>
        <w:rPr>
          <w:rFonts w:ascii="Arial" w:eastAsia="ＭＳ Ｐゴシック" w:hAnsi="Arial" w:cs="Arial" w:hint="eastAsia"/>
        </w:rPr>
        <w:t>場合ボールデッドとし、ストライクをカウントする。盗塁を試みた</w:t>
      </w:r>
      <w:r w:rsidR="009C3D2D">
        <w:rPr>
          <w:rFonts w:ascii="Arial" w:eastAsia="ＭＳ Ｐゴシック" w:hAnsi="Arial" w:cs="Arial" w:hint="eastAsia"/>
        </w:rPr>
        <w:t>走者</w:t>
      </w:r>
      <w:r>
        <w:rPr>
          <w:rFonts w:ascii="Arial" w:eastAsia="ＭＳ Ｐゴシック" w:hAnsi="Arial" w:cs="Arial" w:hint="eastAsia"/>
        </w:rPr>
        <w:t>は投球時の塁に戻す。</w:t>
      </w:r>
    </w:p>
    <w:p w14:paraId="16C0FC08" w14:textId="77777777"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hint="eastAsia"/>
        </w:rPr>
        <w:t>本大会特別ルールとして、申告敬遠を適用しない。</w:t>
      </w:r>
    </w:p>
    <w:p w14:paraId="165B77D7" w14:textId="77CD2078" w:rsidR="002C7892"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hint="eastAsia"/>
        </w:rPr>
        <w:t>本大会特別ルールとして、盗塁は</w:t>
      </w:r>
      <w:r>
        <w:rPr>
          <w:rFonts w:ascii="Arial" w:eastAsia="ＭＳ Ｐゴシック" w:hAnsi="Arial" w:cs="Arial" w:hint="eastAsia"/>
        </w:rPr>
        <w:t>1</w:t>
      </w:r>
      <w:r>
        <w:rPr>
          <w:rFonts w:ascii="Arial" w:eastAsia="ＭＳ Ｐゴシック" w:hAnsi="Arial" w:cs="Arial" w:hint="eastAsia"/>
        </w:rPr>
        <w:t>試合</w:t>
      </w:r>
      <w:r>
        <w:rPr>
          <w:rFonts w:ascii="Arial" w:eastAsia="ＭＳ Ｐゴシック" w:hAnsi="Arial" w:cs="Arial" w:hint="eastAsia"/>
        </w:rPr>
        <w:t>5</w:t>
      </w:r>
      <w:r>
        <w:rPr>
          <w:rFonts w:ascii="Arial" w:eastAsia="ＭＳ Ｐゴシック" w:hAnsi="Arial" w:cs="Arial" w:hint="eastAsia"/>
        </w:rPr>
        <w:t>個を上限とし、</w:t>
      </w:r>
      <w:r>
        <w:rPr>
          <w:rFonts w:ascii="Arial" w:eastAsia="ＭＳ Ｐゴシック" w:hAnsi="Arial" w:cs="Arial" w:hint="eastAsia"/>
        </w:rPr>
        <w:t>10</w:t>
      </w:r>
      <w:r>
        <w:rPr>
          <w:rFonts w:ascii="Arial" w:eastAsia="ＭＳ Ｐゴシック" w:hAnsi="Arial" w:cs="Arial" w:hint="eastAsia"/>
        </w:rPr>
        <w:t>点差以上で勝っている場合は盗塁禁止とする。</w:t>
      </w:r>
      <w:r w:rsidR="002C7892">
        <w:rPr>
          <w:rFonts w:ascii="Arial" w:eastAsia="ＭＳ Ｐゴシック" w:hAnsi="Arial" w:cs="Arial" w:hint="eastAsia"/>
        </w:rPr>
        <w:t>バッテリーエラーによる進塁は盗塁と</w:t>
      </w:r>
      <w:r w:rsidR="00F33DAE">
        <w:rPr>
          <w:rFonts w:ascii="Arial" w:eastAsia="ＭＳ Ｐゴシック" w:hAnsi="Arial" w:cs="Arial" w:hint="eastAsia"/>
        </w:rPr>
        <w:t>してカウントしない。盗塁か</w:t>
      </w:r>
      <w:r w:rsidR="008B5F62">
        <w:rPr>
          <w:rFonts w:ascii="Arial" w:eastAsia="ＭＳ Ｐゴシック" w:hAnsi="Arial" w:cs="Arial" w:hint="eastAsia"/>
        </w:rPr>
        <w:t>どうかの判断は審判が行う。</w:t>
      </w:r>
      <w:r w:rsidR="00D50CAB">
        <w:rPr>
          <w:rFonts w:ascii="Arial" w:eastAsia="ＭＳ Ｐゴシック" w:hAnsi="Arial" w:cs="Arial" w:hint="eastAsia"/>
        </w:rPr>
        <w:t>ダブルスチールは</w:t>
      </w:r>
      <w:r w:rsidR="003575E9">
        <w:rPr>
          <w:rFonts w:ascii="Arial" w:eastAsia="ＭＳ Ｐゴシック" w:hAnsi="Arial" w:cs="Arial" w:hint="eastAsia"/>
        </w:rPr>
        <w:t>盗塁</w:t>
      </w:r>
      <w:r w:rsidR="003575E9">
        <w:rPr>
          <w:rFonts w:ascii="Arial" w:eastAsia="ＭＳ Ｐゴシック" w:hAnsi="Arial" w:cs="Arial" w:hint="eastAsia"/>
        </w:rPr>
        <w:t>1</w:t>
      </w:r>
      <w:r w:rsidR="003575E9">
        <w:rPr>
          <w:rFonts w:ascii="Arial" w:eastAsia="ＭＳ Ｐゴシック" w:hAnsi="Arial" w:cs="Arial" w:hint="eastAsia"/>
        </w:rPr>
        <w:t>個とする。</w:t>
      </w:r>
      <w:r w:rsidR="00D92982">
        <w:rPr>
          <w:rFonts w:ascii="Arial" w:eastAsia="ＭＳ Ｐゴシック" w:hAnsi="Arial" w:cs="Arial" w:hint="eastAsia"/>
        </w:rPr>
        <w:t>上限を超えて</w:t>
      </w:r>
      <w:r w:rsidR="00C32075">
        <w:rPr>
          <w:rFonts w:ascii="Arial" w:eastAsia="ＭＳ Ｐゴシック" w:hAnsi="Arial" w:cs="Arial" w:hint="eastAsia"/>
        </w:rPr>
        <w:t>盗塁を試みた場合ボールデッドとし、</w:t>
      </w:r>
      <w:r w:rsidR="00063F8B">
        <w:rPr>
          <w:rFonts w:ascii="Arial" w:eastAsia="ＭＳ Ｐゴシック" w:hAnsi="Arial" w:cs="Arial" w:hint="eastAsia"/>
        </w:rPr>
        <w:t>走者は投球時の塁に戻す。</w:t>
      </w:r>
    </w:p>
    <w:p w14:paraId="5D4ACF56" w14:textId="7DA8FFDB" w:rsidR="0068472F" w:rsidRDefault="0093658F" w:rsidP="0093658F">
      <w:pPr>
        <w:numPr>
          <w:ilvl w:val="1"/>
          <w:numId w:val="1"/>
        </w:numPr>
        <w:spacing w:before="100" w:beforeAutospacing="1" w:after="100" w:afterAutospacing="1" w:line="280" w:lineRule="exact"/>
        <w:rPr>
          <w:rFonts w:ascii="Arial" w:eastAsia="ＭＳ Ｐゴシック" w:hAnsi="Arial" w:cs="Arial"/>
        </w:rPr>
      </w:pPr>
      <w:r>
        <w:rPr>
          <w:rFonts w:ascii="Arial" w:eastAsia="ＭＳ Ｐゴシック" w:hAnsi="Arial" w:cs="Arial" w:hint="eastAsia"/>
        </w:rPr>
        <w:t>本大会特別ルールとして、リエントリー制を採用する。いったん試合から退い</w:t>
      </w:r>
      <w:r w:rsidR="009C3866">
        <w:rPr>
          <w:rFonts w:ascii="Arial" w:eastAsia="ＭＳ Ｐゴシック" w:hAnsi="Arial" w:cs="Arial" w:hint="eastAsia"/>
        </w:rPr>
        <w:t>た選手も</w:t>
      </w:r>
      <w:r>
        <w:rPr>
          <w:rFonts w:ascii="Arial" w:eastAsia="ＭＳ Ｐゴシック" w:hAnsi="Arial" w:cs="Arial" w:hint="eastAsia"/>
        </w:rPr>
        <w:t>、一度に限り</w:t>
      </w:r>
      <w:r w:rsidR="00BE542C">
        <w:rPr>
          <w:rFonts w:ascii="Arial" w:eastAsia="ＭＳ Ｐゴシック" w:hAnsi="Arial" w:cs="Arial" w:hint="eastAsia"/>
        </w:rPr>
        <w:t>元の打順で</w:t>
      </w:r>
      <w:r>
        <w:rPr>
          <w:rFonts w:ascii="Arial" w:eastAsia="ＭＳ Ｐゴシック" w:hAnsi="Arial" w:cs="Arial" w:hint="eastAsia"/>
        </w:rPr>
        <w:t>再出場することを認める。</w:t>
      </w:r>
    </w:p>
    <w:p w14:paraId="1A010E34" w14:textId="77DBB747" w:rsidR="0068472F" w:rsidRDefault="0093658F" w:rsidP="0093658F">
      <w:pPr>
        <w:numPr>
          <w:ilvl w:val="1"/>
          <w:numId w:val="1"/>
        </w:numPr>
        <w:spacing w:line="280" w:lineRule="exact"/>
        <w:ind w:left="839"/>
        <w:rPr>
          <w:rFonts w:ascii="Arial" w:eastAsia="ＭＳ Ｐゴシック" w:hAnsi="Arial" w:cs="Arial"/>
        </w:rPr>
      </w:pPr>
      <w:bookmarkStart w:id="1" w:name="_Hlk95567404"/>
      <w:r>
        <w:rPr>
          <w:rFonts w:ascii="Arial" w:eastAsia="ＭＳ Ｐゴシック" w:hAnsi="Arial" w:cs="Arial" w:hint="eastAsia"/>
        </w:rPr>
        <w:t>本大会特別ルールとして、特別指名打者（ＥＤＨ）を採用することができる。ＥＤＨは攻撃のみの</w:t>
      </w:r>
      <w:r w:rsidR="00574D42">
        <w:rPr>
          <w:rFonts w:ascii="Arial" w:eastAsia="ＭＳ Ｐゴシック" w:hAnsi="Arial" w:cs="Arial" w:hint="eastAsia"/>
        </w:rPr>
        <w:t>選手</w:t>
      </w:r>
      <w:r>
        <w:rPr>
          <w:rFonts w:ascii="Arial" w:eastAsia="ＭＳ Ｐゴシック" w:hAnsi="Arial" w:cs="Arial" w:hint="eastAsia"/>
        </w:rPr>
        <w:t>で、</w:t>
      </w:r>
      <w:r w:rsidR="00574D42">
        <w:rPr>
          <w:rFonts w:ascii="Arial" w:eastAsia="ＭＳ Ｐゴシック" w:hAnsi="Arial" w:cs="Arial" w:hint="eastAsia"/>
        </w:rPr>
        <w:t>１人</w:t>
      </w:r>
      <w:r>
        <w:rPr>
          <w:rFonts w:ascii="Arial" w:eastAsia="ＭＳ Ｐゴシック" w:hAnsi="Arial" w:cs="Arial" w:hint="eastAsia"/>
        </w:rPr>
        <w:t>まで出場できる（攻撃を</w:t>
      </w:r>
      <w:r>
        <w:rPr>
          <w:rFonts w:ascii="Arial" w:eastAsia="ＭＳ Ｐゴシック" w:hAnsi="Arial" w:cs="Arial" w:hint="eastAsia"/>
        </w:rPr>
        <w:t>10</w:t>
      </w:r>
      <w:r>
        <w:rPr>
          <w:rFonts w:ascii="Arial" w:eastAsia="ＭＳ Ｐゴシック" w:hAnsi="Arial" w:cs="Arial" w:hint="eastAsia"/>
        </w:rPr>
        <w:t>人で行うこととなる）。ＥＤＨの</w:t>
      </w:r>
      <w:r w:rsidR="00574D42">
        <w:rPr>
          <w:rFonts w:ascii="Arial" w:eastAsia="ＭＳ Ｐゴシック" w:hAnsi="Arial" w:cs="Arial" w:hint="eastAsia"/>
        </w:rPr>
        <w:t>選手</w:t>
      </w:r>
      <w:r>
        <w:rPr>
          <w:rFonts w:ascii="Arial" w:eastAsia="ＭＳ Ｐゴシック" w:hAnsi="Arial" w:cs="Arial" w:hint="eastAsia"/>
        </w:rPr>
        <w:t>に代打、</w:t>
      </w:r>
      <w:r w:rsidR="004B6889">
        <w:rPr>
          <w:rFonts w:ascii="Arial" w:eastAsia="ＭＳ Ｐゴシック" w:hAnsi="Arial" w:cs="Arial" w:hint="eastAsia"/>
        </w:rPr>
        <w:t>代走</w:t>
      </w:r>
      <w:r>
        <w:rPr>
          <w:rFonts w:ascii="Arial" w:eastAsia="ＭＳ Ｐゴシック" w:hAnsi="Arial" w:cs="Arial" w:hint="eastAsia"/>
        </w:rPr>
        <w:t>を送ることができる。ＥＤＨの選手は途中から守備につく事ができる。その場合、その守備にいた選手は、攻撃のみとなる（打順は変わらない）。</w:t>
      </w:r>
    </w:p>
    <w:p w14:paraId="358AB350" w14:textId="77777777" w:rsidR="0068472F" w:rsidRDefault="0093658F" w:rsidP="0093658F">
      <w:pPr>
        <w:spacing w:line="280" w:lineRule="exact"/>
        <w:ind w:left="839"/>
        <w:rPr>
          <w:rFonts w:ascii="Arial" w:eastAsia="ＭＳ Ｐゴシック" w:hAnsi="Arial" w:cs="Arial"/>
        </w:rPr>
      </w:pPr>
      <w:r>
        <w:rPr>
          <w:rFonts w:ascii="Arial" w:eastAsia="ＭＳ Ｐゴシック" w:hAnsi="Arial" w:cs="Arial" w:hint="eastAsia"/>
        </w:rPr>
        <w:t>※ＥＤＨを採用する場合は試合開始前に申請し、試合終了まで採用しなければならない。尚、試合途中からの採用はできない）</w:t>
      </w:r>
      <w:bookmarkEnd w:id="1"/>
    </w:p>
    <w:p w14:paraId="1EE74586" w14:textId="4098225B" w:rsidR="0068472F" w:rsidRDefault="0093658F">
      <w:pPr>
        <w:rPr>
          <w:rFonts w:ascii="Arial" w:eastAsia="ＭＳ Ｐゴシック" w:hAnsi="Arial" w:cs="Arial"/>
        </w:rPr>
      </w:pPr>
      <w:r>
        <w:rPr>
          <w:rFonts w:ascii="Arial" w:eastAsia="ＭＳ Ｐゴシック" w:hAnsi="Arial" w:cs="Arial" w:hint="eastAsia"/>
        </w:rPr>
        <w:t xml:space="preserve">　　</w:t>
      </w:r>
    </w:p>
    <w:p w14:paraId="2962F52E" w14:textId="77777777" w:rsidR="0068472F" w:rsidRDefault="0093658F">
      <w:pPr>
        <w:rPr>
          <w:rFonts w:ascii="Arial" w:eastAsia="ＭＳ Ｐゴシック" w:hAnsi="Arial" w:cs="Arial"/>
          <w:sz w:val="28"/>
          <w:szCs w:val="24"/>
          <w:lang w:eastAsia="zh-CN"/>
        </w:rPr>
      </w:pPr>
      <w:r>
        <w:rPr>
          <w:rFonts w:ascii="Arial" w:eastAsia="ＭＳ Ｐゴシック" w:hAnsi="Arial" w:cs="Arial"/>
          <w:sz w:val="28"/>
          <w:szCs w:val="24"/>
          <w:lang w:eastAsia="zh-CN"/>
        </w:rPr>
        <w:t>主催</w:t>
      </w:r>
      <w:r>
        <w:rPr>
          <w:rFonts w:ascii="Arial" w:eastAsia="ＭＳ Ｐゴシック" w:hAnsi="Arial" w:cs="Arial"/>
          <w:sz w:val="28"/>
          <w:szCs w:val="24"/>
          <w:lang w:eastAsia="zh-CN"/>
        </w:rPr>
        <w:tab/>
      </w:r>
      <w:r>
        <w:rPr>
          <w:rFonts w:ascii="Arial" w:eastAsia="ＭＳ Ｐゴシック" w:hAnsi="Arial" w:cs="Arial"/>
          <w:sz w:val="28"/>
          <w:szCs w:val="24"/>
          <w:lang w:eastAsia="zh-CN"/>
        </w:rPr>
        <w:t>高津区少年野球連盟</w:t>
      </w:r>
      <w:r>
        <w:rPr>
          <w:rFonts w:ascii="Arial" w:eastAsia="ＭＳ Ｐゴシック" w:hAnsi="Arial" w:cs="Arial"/>
          <w:sz w:val="28"/>
          <w:szCs w:val="24"/>
          <w:lang w:eastAsia="zh-CN"/>
        </w:rPr>
        <w:t xml:space="preserve"> </w:t>
      </w:r>
    </w:p>
    <w:sectPr w:rsidR="0068472F" w:rsidSect="0022626C">
      <w:pgSz w:w="11906" w:h="16838"/>
      <w:pgMar w:top="993" w:right="755" w:bottom="567" w:left="651" w:header="851" w:footer="992"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C曠....">
    <w:altName w:val="游ゴシック"/>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2AF9"/>
    <w:multiLevelType w:val="multilevel"/>
    <w:tmpl w:val="324F2AF9"/>
    <w:lvl w:ilvl="0">
      <w:start w:val="1"/>
      <w:numFmt w:val="decimal"/>
      <w:lvlText w:val="%1."/>
      <w:lvlJc w:val="left"/>
      <w:pPr>
        <w:ind w:left="420" w:hanging="420"/>
      </w:pPr>
      <w:rPr>
        <w:rFonts w:hint="eastAsia"/>
      </w:rPr>
    </w:lvl>
    <w:lvl w:ilvl="1">
      <w:start w:val="1"/>
      <w:numFmt w:val="decimalEnclosedCircle"/>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FE25296"/>
    <w:multiLevelType w:val="multilevel"/>
    <w:tmpl w:val="4FE25296"/>
    <w:lvl w:ilvl="0">
      <w:start w:val="1"/>
      <w:numFmt w:val="decimalEnclosedCircle"/>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16cid:durableId="1040591713">
    <w:abstractNumId w:val="0"/>
  </w:num>
  <w:num w:numId="2" w16cid:durableId="84995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noPunctuationKerning/>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E9"/>
    <w:rsid w:val="0000467B"/>
    <w:rsid w:val="00007475"/>
    <w:rsid w:val="0001133F"/>
    <w:rsid w:val="00040BE1"/>
    <w:rsid w:val="00047F57"/>
    <w:rsid w:val="00053A8D"/>
    <w:rsid w:val="00061455"/>
    <w:rsid w:val="00063F8B"/>
    <w:rsid w:val="000846AD"/>
    <w:rsid w:val="000B438E"/>
    <w:rsid w:val="000B4B84"/>
    <w:rsid w:val="000C0FC8"/>
    <w:rsid w:val="000D433B"/>
    <w:rsid w:val="000F7455"/>
    <w:rsid w:val="00197E32"/>
    <w:rsid w:val="001B4161"/>
    <w:rsid w:val="00210B7B"/>
    <w:rsid w:val="0022626C"/>
    <w:rsid w:val="0024210F"/>
    <w:rsid w:val="00273416"/>
    <w:rsid w:val="00274E76"/>
    <w:rsid w:val="002C7892"/>
    <w:rsid w:val="002D74EE"/>
    <w:rsid w:val="002F5361"/>
    <w:rsid w:val="00302C1D"/>
    <w:rsid w:val="0031009A"/>
    <w:rsid w:val="003120CA"/>
    <w:rsid w:val="003373E9"/>
    <w:rsid w:val="00353738"/>
    <w:rsid w:val="003575E9"/>
    <w:rsid w:val="00364F58"/>
    <w:rsid w:val="00383126"/>
    <w:rsid w:val="003874B8"/>
    <w:rsid w:val="003A7D69"/>
    <w:rsid w:val="003C4B1B"/>
    <w:rsid w:val="003C6541"/>
    <w:rsid w:val="003E4509"/>
    <w:rsid w:val="003E5202"/>
    <w:rsid w:val="003F54DB"/>
    <w:rsid w:val="00400DC2"/>
    <w:rsid w:val="0040662C"/>
    <w:rsid w:val="00407ADC"/>
    <w:rsid w:val="0044166A"/>
    <w:rsid w:val="00474FB9"/>
    <w:rsid w:val="00497B8B"/>
    <w:rsid w:val="004A01A3"/>
    <w:rsid w:val="004B6889"/>
    <w:rsid w:val="0050717A"/>
    <w:rsid w:val="00516977"/>
    <w:rsid w:val="00522E6D"/>
    <w:rsid w:val="00532B6F"/>
    <w:rsid w:val="005342A3"/>
    <w:rsid w:val="00541CD8"/>
    <w:rsid w:val="00551423"/>
    <w:rsid w:val="00574D42"/>
    <w:rsid w:val="005950EC"/>
    <w:rsid w:val="005D7372"/>
    <w:rsid w:val="005E036E"/>
    <w:rsid w:val="006337BE"/>
    <w:rsid w:val="006438FC"/>
    <w:rsid w:val="006727C0"/>
    <w:rsid w:val="00673044"/>
    <w:rsid w:val="00680484"/>
    <w:rsid w:val="0068472F"/>
    <w:rsid w:val="0069707F"/>
    <w:rsid w:val="006A5ABB"/>
    <w:rsid w:val="006B7E2D"/>
    <w:rsid w:val="00704A3D"/>
    <w:rsid w:val="00734DA8"/>
    <w:rsid w:val="007666A2"/>
    <w:rsid w:val="00777DE1"/>
    <w:rsid w:val="00791F10"/>
    <w:rsid w:val="00795A8B"/>
    <w:rsid w:val="007F74D8"/>
    <w:rsid w:val="008023C6"/>
    <w:rsid w:val="008468BE"/>
    <w:rsid w:val="008551AA"/>
    <w:rsid w:val="00870A24"/>
    <w:rsid w:val="008727EC"/>
    <w:rsid w:val="0088002C"/>
    <w:rsid w:val="00890692"/>
    <w:rsid w:val="008B5F62"/>
    <w:rsid w:val="008D4E45"/>
    <w:rsid w:val="008E601D"/>
    <w:rsid w:val="008E6302"/>
    <w:rsid w:val="00920A86"/>
    <w:rsid w:val="0093658F"/>
    <w:rsid w:val="00945921"/>
    <w:rsid w:val="00981651"/>
    <w:rsid w:val="00994604"/>
    <w:rsid w:val="009B0191"/>
    <w:rsid w:val="009C3866"/>
    <w:rsid w:val="009C3D2D"/>
    <w:rsid w:val="009E2666"/>
    <w:rsid w:val="009F7578"/>
    <w:rsid w:val="00A226D7"/>
    <w:rsid w:val="00A53168"/>
    <w:rsid w:val="00A71C95"/>
    <w:rsid w:val="00AA2B62"/>
    <w:rsid w:val="00AC1360"/>
    <w:rsid w:val="00AC2F3A"/>
    <w:rsid w:val="00AC709F"/>
    <w:rsid w:val="00AD5357"/>
    <w:rsid w:val="00AD61AD"/>
    <w:rsid w:val="00B3699F"/>
    <w:rsid w:val="00B4670D"/>
    <w:rsid w:val="00B658D8"/>
    <w:rsid w:val="00B70F03"/>
    <w:rsid w:val="00B728C8"/>
    <w:rsid w:val="00B77A59"/>
    <w:rsid w:val="00B808EF"/>
    <w:rsid w:val="00B85576"/>
    <w:rsid w:val="00BC0FFC"/>
    <w:rsid w:val="00BD3BE5"/>
    <w:rsid w:val="00BE542C"/>
    <w:rsid w:val="00C1159C"/>
    <w:rsid w:val="00C32075"/>
    <w:rsid w:val="00C36DAC"/>
    <w:rsid w:val="00C558AF"/>
    <w:rsid w:val="00CA0B10"/>
    <w:rsid w:val="00CE0C03"/>
    <w:rsid w:val="00D16254"/>
    <w:rsid w:val="00D33D0C"/>
    <w:rsid w:val="00D42088"/>
    <w:rsid w:val="00D50CAB"/>
    <w:rsid w:val="00D56888"/>
    <w:rsid w:val="00D92982"/>
    <w:rsid w:val="00D9668D"/>
    <w:rsid w:val="00DC6D21"/>
    <w:rsid w:val="00E03FF9"/>
    <w:rsid w:val="00E106AB"/>
    <w:rsid w:val="00E26506"/>
    <w:rsid w:val="00E5361F"/>
    <w:rsid w:val="00E54911"/>
    <w:rsid w:val="00E56F41"/>
    <w:rsid w:val="00E819A1"/>
    <w:rsid w:val="00E9724B"/>
    <w:rsid w:val="00EA515F"/>
    <w:rsid w:val="00EB35D2"/>
    <w:rsid w:val="00EB60D9"/>
    <w:rsid w:val="00EC3C7F"/>
    <w:rsid w:val="00F016D6"/>
    <w:rsid w:val="00F33DAE"/>
    <w:rsid w:val="00F63E9F"/>
    <w:rsid w:val="00FB1ADC"/>
    <w:rsid w:val="00FE7F83"/>
    <w:rsid w:val="01681775"/>
    <w:rsid w:val="026E477F"/>
    <w:rsid w:val="06DA52FC"/>
    <w:rsid w:val="07524289"/>
    <w:rsid w:val="0BA36F63"/>
    <w:rsid w:val="0D47236E"/>
    <w:rsid w:val="0DE65429"/>
    <w:rsid w:val="14FC168B"/>
    <w:rsid w:val="1E0D6919"/>
    <w:rsid w:val="2B043284"/>
    <w:rsid w:val="2CF17184"/>
    <w:rsid w:val="30E472FD"/>
    <w:rsid w:val="319F1615"/>
    <w:rsid w:val="34DA1513"/>
    <w:rsid w:val="35021DFB"/>
    <w:rsid w:val="36BB1836"/>
    <w:rsid w:val="36D821D3"/>
    <w:rsid w:val="391E41A8"/>
    <w:rsid w:val="3925062C"/>
    <w:rsid w:val="39FA6A21"/>
    <w:rsid w:val="40196270"/>
    <w:rsid w:val="45335709"/>
    <w:rsid w:val="5052230A"/>
    <w:rsid w:val="51813D8B"/>
    <w:rsid w:val="536416B5"/>
    <w:rsid w:val="56DC5A1D"/>
    <w:rsid w:val="58DC2614"/>
    <w:rsid w:val="60DF3CCE"/>
    <w:rsid w:val="632E1AF8"/>
    <w:rsid w:val="65423C3F"/>
    <w:rsid w:val="664B2A18"/>
    <w:rsid w:val="75771B97"/>
    <w:rsid w:val="758F508E"/>
    <w:rsid w:val="77562C58"/>
    <w:rsid w:val="7B0A0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7A4864"/>
  <w15:docId w15:val="{381A9316-AB09-4883-9C9A-C83F53B8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character" w:styleId="a8">
    <w:name w:val="Strong"/>
    <w:qFormat/>
    <w:rPr>
      <w:b/>
      <w:bCs/>
    </w:rPr>
  </w:style>
  <w:style w:type="character" w:customStyle="1" w:styleId="a7">
    <w:name w:val="ヘッダー (文字)"/>
    <w:link w:val="a6"/>
    <w:rPr>
      <w:kern w:val="2"/>
      <w:sz w:val="21"/>
    </w:rPr>
  </w:style>
  <w:style w:type="character" w:customStyle="1" w:styleId="a5">
    <w:name w:val="フッター (文字)"/>
    <w:link w:val="a4"/>
    <w:qFormat/>
    <w:rPr>
      <w:kern w:val="2"/>
      <w:sz w:val="21"/>
    </w:rPr>
  </w:style>
  <w:style w:type="paragraph" w:customStyle="1" w:styleId="Default">
    <w:name w:val="Default"/>
    <w:pPr>
      <w:widowControl w:val="0"/>
      <w:autoSpaceDE w:val="0"/>
      <w:autoSpaceDN w:val="0"/>
      <w:adjustRightInd w:val="0"/>
    </w:pPr>
    <w:rPr>
      <w:rFonts w:ascii="ＭＳC曠...." w:eastAsia="ＭＳC曠...." w:cs="ＭＳC曠...."/>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2133</Words>
  <Characters>234</Characters>
  <Application>Microsoft Office Word</Application>
  <DocSecurity>0</DocSecurity>
  <Lines>1</Lines>
  <Paragraphs>4</Paragraphs>
  <ScaleCrop>false</ScaleCrop>
  <Company>Toshiba</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第８回高津区秋季少年野球大会</dc:title>
  <dc:creator>菅原　敦子</dc:creator>
  <cp:lastModifiedBy>冨田 昌弘</cp:lastModifiedBy>
  <cp:revision>3</cp:revision>
  <cp:lastPrinted>2021-12-26T00:46:00Z</cp:lastPrinted>
  <dcterms:created xsi:type="dcterms:W3CDTF">2022-03-27T22:55:00Z</dcterms:created>
  <dcterms:modified xsi:type="dcterms:W3CDTF">2022-03-27T22:55:00Z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